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A0EFC" w14:textId="1B150E6C" w:rsidR="00026B25" w:rsidRPr="00E062BD" w:rsidRDefault="00026B25" w:rsidP="00344DE9">
      <w:pPr>
        <w:ind w:left="708" w:hanging="708"/>
        <w:jc w:val="both"/>
        <w:rPr>
          <w:rFonts w:asciiTheme="majorHAnsi" w:hAnsiTheme="majorHAnsi" w:cstheme="majorHAnsi"/>
          <w:b/>
          <w:bCs/>
          <w:sz w:val="24"/>
          <w:szCs w:val="24"/>
        </w:rPr>
      </w:pPr>
      <w:r w:rsidRPr="00E062BD">
        <w:rPr>
          <w:rFonts w:asciiTheme="majorHAnsi" w:hAnsiTheme="majorHAnsi" w:cstheme="majorHAnsi"/>
          <w:b/>
          <w:bCs/>
          <w:sz w:val="24"/>
          <w:szCs w:val="24"/>
        </w:rPr>
        <w:t xml:space="preserve">CONTRATO MARCO </w:t>
      </w:r>
      <w:r w:rsidR="000F5C3C">
        <w:rPr>
          <w:rFonts w:asciiTheme="majorHAnsi" w:hAnsiTheme="majorHAnsi" w:cstheme="majorHAnsi"/>
          <w:b/>
          <w:bCs/>
          <w:sz w:val="24"/>
          <w:szCs w:val="24"/>
        </w:rPr>
        <w:t>DE COMPRAVENTA DE PLANTAS.</w:t>
      </w:r>
    </w:p>
    <w:p w14:paraId="792A3522" w14:textId="77777777" w:rsidR="00026B25" w:rsidRDefault="00026B25" w:rsidP="009A719A">
      <w:pPr>
        <w:jc w:val="both"/>
        <w:rPr>
          <w:rFonts w:asciiTheme="majorHAnsi" w:hAnsiTheme="majorHAnsi" w:cstheme="majorHAnsi"/>
        </w:rPr>
      </w:pPr>
    </w:p>
    <w:p w14:paraId="63455189" w14:textId="77777777" w:rsidR="00026B25" w:rsidRDefault="00026B25" w:rsidP="009A719A">
      <w:pPr>
        <w:jc w:val="both"/>
        <w:rPr>
          <w:rFonts w:asciiTheme="majorHAnsi" w:hAnsiTheme="majorHAnsi" w:cstheme="majorHAnsi"/>
        </w:rPr>
      </w:pPr>
      <w:r>
        <w:rPr>
          <w:rFonts w:asciiTheme="majorHAnsi" w:hAnsiTheme="majorHAnsi" w:cstheme="majorHAnsi"/>
        </w:rPr>
        <w:t xml:space="preserve">REUNIDOS en _____________________, a _____ </w:t>
      </w:r>
      <w:proofErr w:type="spellStart"/>
      <w:r>
        <w:rPr>
          <w:rFonts w:asciiTheme="majorHAnsi" w:hAnsiTheme="majorHAnsi" w:cstheme="majorHAnsi"/>
        </w:rPr>
        <w:t>de</w:t>
      </w:r>
      <w:proofErr w:type="spellEnd"/>
      <w:r>
        <w:rPr>
          <w:rFonts w:asciiTheme="majorHAnsi" w:hAnsiTheme="majorHAnsi" w:cstheme="majorHAnsi"/>
        </w:rPr>
        <w:t xml:space="preserve"> _______________ </w:t>
      </w:r>
      <w:proofErr w:type="spellStart"/>
      <w:r>
        <w:rPr>
          <w:rFonts w:asciiTheme="majorHAnsi" w:hAnsiTheme="majorHAnsi" w:cstheme="majorHAnsi"/>
        </w:rPr>
        <w:t>de</w:t>
      </w:r>
      <w:proofErr w:type="spellEnd"/>
      <w:r>
        <w:rPr>
          <w:rFonts w:asciiTheme="majorHAnsi" w:hAnsiTheme="majorHAnsi" w:cstheme="majorHAnsi"/>
        </w:rPr>
        <w:t xml:space="preserve"> 20____.</w:t>
      </w:r>
    </w:p>
    <w:p w14:paraId="7555DC18" w14:textId="77777777" w:rsidR="00026B25" w:rsidRDefault="00026B25" w:rsidP="009A719A">
      <w:pPr>
        <w:jc w:val="both"/>
        <w:rPr>
          <w:rFonts w:asciiTheme="majorHAnsi" w:hAnsiTheme="majorHAnsi" w:cstheme="majorHAnsi"/>
        </w:rPr>
      </w:pPr>
    </w:p>
    <w:p w14:paraId="79E97110" w14:textId="45021242" w:rsidR="00026B25" w:rsidRDefault="00026B25" w:rsidP="009A719A">
      <w:pPr>
        <w:jc w:val="both"/>
        <w:rPr>
          <w:rFonts w:asciiTheme="majorHAnsi" w:hAnsiTheme="majorHAnsi" w:cstheme="majorHAnsi"/>
        </w:rPr>
      </w:pPr>
      <w:r>
        <w:rPr>
          <w:rFonts w:asciiTheme="majorHAnsi" w:hAnsiTheme="majorHAnsi" w:cstheme="majorHAnsi"/>
        </w:rPr>
        <w:t>De una parte,</w:t>
      </w:r>
      <w:r w:rsidR="00835DDE" w:rsidRPr="00835DDE">
        <w:rPr>
          <w:rFonts w:asciiTheme="majorHAnsi" w:hAnsiTheme="majorHAnsi" w:cstheme="majorHAnsi"/>
        </w:rPr>
        <w:t xml:space="preserve"> </w:t>
      </w:r>
      <w:r w:rsidR="00835DDE">
        <w:rPr>
          <w:rFonts w:asciiTheme="majorHAnsi" w:hAnsiTheme="majorHAnsi" w:cstheme="majorHAnsi"/>
        </w:rPr>
        <w:t>______________</w:t>
      </w:r>
      <w:proofErr w:type="gramStart"/>
      <w:r w:rsidR="00835DDE">
        <w:rPr>
          <w:rFonts w:asciiTheme="majorHAnsi" w:hAnsiTheme="majorHAnsi" w:cstheme="majorHAnsi"/>
        </w:rPr>
        <w:t xml:space="preserve">_ </w:t>
      </w:r>
      <w:r>
        <w:rPr>
          <w:rFonts w:asciiTheme="majorHAnsi" w:hAnsiTheme="majorHAnsi" w:cstheme="majorHAnsi"/>
        </w:rPr>
        <w:t xml:space="preserve"> ,</w:t>
      </w:r>
      <w:proofErr w:type="gramEnd"/>
      <w:r>
        <w:rPr>
          <w:rFonts w:asciiTheme="majorHAnsi" w:hAnsiTheme="majorHAnsi" w:cstheme="majorHAnsi"/>
        </w:rPr>
        <w:t xml:space="preserve"> mayor de edad, con DNI núm. </w:t>
      </w:r>
      <w:r w:rsidR="00835DDE">
        <w:rPr>
          <w:rFonts w:asciiTheme="majorHAnsi" w:hAnsiTheme="majorHAnsi" w:cstheme="majorHAnsi"/>
        </w:rPr>
        <w:t>_________</w:t>
      </w:r>
      <w:r>
        <w:rPr>
          <w:rFonts w:asciiTheme="majorHAnsi" w:hAnsiTheme="majorHAnsi" w:cstheme="majorHAnsi"/>
        </w:rPr>
        <w:t xml:space="preserve">, actuando en nombre y representación de </w:t>
      </w:r>
      <w:r w:rsidR="00835DDE">
        <w:rPr>
          <w:rFonts w:asciiTheme="majorHAnsi" w:hAnsiTheme="majorHAnsi" w:cstheme="majorHAnsi"/>
        </w:rPr>
        <w:t>_______________</w:t>
      </w:r>
      <w:r>
        <w:rPr>
          <w:rFonts w:asciiTheme="majorHAnsi" w:hAnsiTheme="majorHAnsi" w:cstheme="majorHAnsi"/>
        </w:rPr>
        <w:t xml:space="preserve">, con CIF núm. </w:t>
      </w:r>
      <w:r w:rsidR="00835DDE">
        <w:rPr>
          <w:rFonts w:asciiTheme="majorHAnsi" w:hAnsiTheme="majorHAnsi" w:cstheme="majorHAnsi"/>
        </w:rPr>
        <w:t xml:space="preserve">_______________ </w:t>
      </w:r>
      <w:r>
        <w:rPr>
          <w:rFonts w:asciiTheme="majorHAnsi" w:hAnsiTheme="majorHAnsi" w:cstheme="majorHAnsi"/>
        </w:rPr>
        <w:t xml:space="preserve">y domicilio en </w:t>
      </w:r>
      <w:r w:rsidR="00835DDE">
        <w:rPr>
          <w:rFonts w:asciiTheme="majorHAnsi" w:hAnsiTheme="majorHAnsi" w:cstheme="majorHAnsi"/>
        </w:rPr>
        <w:t>_______________</w:t>
      </w:r>
      <w:r>
        <w:rPr>
          <w:rFonts w:asciiTheme="majorHAnsi" w:hAnsiTheme="majorHAnsi" w:cstheme="majorHAnsi"/>
        </w:rPr>
        <w:t xml:space="preserve">, CP </w:t>
      </w:r>
      <w:r w:rsidR="00835DDE">
        <w:rPr>
          <w:rFonts w:asciiTheme="majorHAnsi" w:hAnsiTheme="majorHAnsi" w:cstheme="majorHAnsi"/>
        </w:rPr>
        <w:t xml:space="preserve">___  </w:t>
      </w:r>
      <w:r>
        <w:rPr>
          <w:rFonts w:asciiTheme="majorHAnsi" w:hAnsiTheme="majorHAnsi" w:cstheme="majorHAnsi"/>
        </w:rPr>
        <w:t xml:space="preserve">de </w:t>
      </w:r>
      <w:r w:rsidR="00835DDE">
        <w:rPr>
          <w:rFonts w:asciiTheme="majorHAnsi" w:hAnsiTheme="majorHAnsi" w:cstheme="majorHAnsi"/>
        </w:rPr>
        <w:t>_______________</w:t>
      </w:r>
      <w:r>
        <w:rPr>
          <w:rFonts w:asciiTheme="majorHAnsi" w:hAnsiTheme="majorHAnsi" w:cstheme="majorHAnsi"/>
        </w:rPr>
        <w:t xml:space="preserve">, </w:t>
      </w:r>
      <w:r w:rsidR="00835DDE">
        <w:rPr>
          <w:rFonts w:asciiTheme="majorHAnsi" w:hAnsiTheme="majorHAnsi" w:cstheme="majorHAnsi"/>
        </w:rPr>
        <w:t>_______________</w:t>
      </w:r>
      <w:r>
        <w:rPr>
          <w:rFonts w:asciiTheme="majorHAnsi" w:hAnsiTheme="majorHAnsi" w:cstheme="majorHAnsi"/>
        </w:rPr>
        <w:t xml:space="preserve">, </w:t>
      </w:r>
      <w:r w:rsidRPr="00026B25">
        <w:rPr>
          <w:rFonts w:asciiTheme="majorHAnsi" w:hAnsiTheme="majorHAnsi" w:cstheme="majorHAnsi"/>
        </w:rPr>
        <w:t>de ahora en adelante</w:t>
      </w:r>
      <w:r>
        <w:rPr>
          <w:rFonts w:asciiTheme="majorHAnsi" w:hAnsiTheme="majorHAnsi" w:cstheme="majorHAnsi"/>
        </w:rPr>
        <w:t xml:space="preserve"> “</w:t>
      </w:r>
      <w:r>
        <w:rPr>
          <w:rFonts w:asciiTheme="majorHAnsi" w:hAnsiTheme="majorHAnsi" w:cstheme="majorHAnsi"/>
          <w:b/>
          <w:bCs/>
        </w:rPr>
        <w:t>VENDEDOR</w:t>
      </w:r>
      <w:r>
        <w:rPr>
          <w:rFonts w:asciiTheme="majorHAnsi" w:hAnsiTheme="majorHAnsi" w:cstheme="majorHAnsi"/>
        </w:rPr>
        <w:t>”.</w:t>
      </w:r>
    </w:p>
    <w:p w14:paraId="0BA365D5" w14:textId="77777777" w:rsidR="00026B25" w:rsidRDefault="00026B25" w:rsidP="009A719A">
      <w:pPr>
        <w:jc w:val="both"/>
        <w:rPr>
          <w:rFonts w:asciiTheme="majorHAnsi" w:hAnsiTheme="majorHAnsi" w:cstheme="majorHAnsi"/>
        </w:rPr>
      </w:pPr>
    </w:p>
    <w:p w14:paraId="20E1B50D" w14:textId="6843B985" w:rsidR="00026B25" w:rsidRDefault="00026B25" w:rsidP="009A719A">
      <w:pPr>
        <w:jc w:val="both"/>
        <w:rPr>
          <w:rFonts w:asciiTheme="majorHAnsi" w:hAnsiTheme="majorHAnsi" w:cstheme="majorHAnsi"/>
        </w:rPr>
      </w:pPr>
      <w:r>
        <w:rPr>
          <w:rFonts w:asciiTheme="majorHAnsi" w:hAnsiTheme="majorHAnsi" w:cstheme="majorHAnsi"/>
        </w:rPr>
        <w:t xml:space="preserve">Y de otra, D/Dña. ________________________________________________, mayor de edad, con DNI núm. __________________________, actuando en nombre y representación de _________________________________________, con CIF núm. _________________________ y domicilio en ______________________________________, ______________, CP __________ de ______________________, _________________________), </w:t>
      </w:r>
      <w:r w:rsidRPr="00026B25">
        <w:rPr>
          <w:rFonts w:asciiTheme="majorHAnsi" w:hAnsiTheme="majorHAnsi" w:cstheme="majorHAnsi"/>
        </w:rPr>
        <w:t>de ahora en adelante</w:t>
      </w:r>
      <w:r>
        <w:rPr>
          <w:rFonts w:asciiTheme="majorHAnsi" w:hAnsiTheme="majorHAnsi" w:cstheme="majorHAnsi"/>
        </w:rPr>
        <w:t xml:space="preserve"> “</w:t>
      </w:r>
      <w:r w:rsidRPr="00026B25">
        <w:rPr>
          <w:rFonts w:asciiTheme="majorHAnsi" w:hAnsiTheme="majorHAnsi" w:cstheme="majorHAnsi"/>
          <w:b/>
          <w:bCs/>
        </w:rPr>
        <w:t>CLIENTE</w:t>
      </w:r>
      <w:r>
        <w:rPr>
          <w:rFonts w:asciiTheme="majorHAnsi" w:hAnsiTheme="majorHAnsi" w:cstheme="majorHAnsi"/>
        </w:rPr>
        <w:t>”.</w:t>
      </w:r>
    </w:p>
    <w:p w14:paraId="38A9E221" w14:textId="0DEB6674" w:rsidR="00026B25" w:rsidRDefault="00026B25" w:rsidP="009A719A">
      <w:pPr>
        <w:jc w:val="both"/>
        <w:rPr>
          <w:rFonts w:asciiTheme="majorHAnsi" w:hAnsiTheme="majorHAnsi" w:cstheme="majorHAnsi"/>
        </w:rPr>
      </w:pPr>
    </w:p>
    <w:p w14:paraId="52C32205" w14:textId="77777777" w:rsidR="000F5C3C" w:rsidRDefault="00560139" w:rsidP="009A719A">
      <w:pPr>
        <w:jc w:val="both"/>
        <w:rPr>
          <w:rFonts w:asciiTheme="majorHAnsi" w:hAnsiTheme="majorHAnsi" w:cstheme="majorHAnsi"/>
        </w:rPr>
      </w:pPr>
      <w:r w:rsidRPr="00560139">
        <w:rPr>
          <w:rFonts w:asciiTheme="majorHAnsi" w:hAnsiTheme="majorHAnsi" w:cstheme="majorHAnsi"/>
        </w:rPr>
        <w:t xml:space="preserve">En la condición con que intervienen, ambas partes se reconocen capacidad legal suficiente para la formalización de este contrato, por el que libre y voluntariamente </w:t>
      </w:r>
    </w:p>
    <w:p w14:paraId="28759828" w14:textId="700D8C10" w:rsidR="00560139" w:rsidRPr="00560139" w:rsidRDefault="00560139" w:rsidP="00835DDE">
      <w:pPr>
        <w:jc w:val="center"/>
        <w:rPr>
          <w:rFonts w:asciiTheme="majorHAnsi" w:hAnsiTheme="majorHAnsi" w:cstheme="majorHAnsi"/>
        </w:rPr>
      </w:pPr>
      <w:r>
        <w:rPr>
          <w:rFonts w:asciiTheme="majorHAnsi" w:hAnsiTheme="majorHAnsi" w:cstheme="majorHAnsi"/>
          <w:b/>
          <w:bCs/>
          <w:u w:val="single"/>
        </w:rPr>
        <w:t>EXPONEN</w:t>
      </w:r>
      <w:r w:rsidRPr="00560139">
        <w:rPr>
          <w:rFonts w:asciiTheme="majorHAnsi" w:hAnsiTheme="majorHAnsi" w:cstheme="majorHAnsi"/>
        </w:rPr>
        <w:t>:</w:t>
      </w:r>
    </w:p>
    <w:p w14:paraId="3772AB5C" w14:textId="578E53B7" w:rsidR="00026B25" w:rsidRPr="00477D7A" w:rsidRDefault="00026B25" w:rsidP="009A719A">
      <w:pPr>
        <w:pStyle w:val="Prrafodelista"/>
        <w:numPr>
          <w:ilvl w:val="0"/>
          <w:numId w:val="1"/>
        </w:numPr>
        <w:jc w:val="both"/>
        <w:rPr>
          <w:rFonts w:asciiTheme="majorHAnsi" w:hAnsiTheme="majorHAnsi" w:cstheme="majorHAnsi"/>
        </w:rPr>
      </w:pPr>
      <w:r w:rsidRPr="00477D7A">
        <w:rPr>
          <w:rFonts w:asciiTheme="majorHAnsi" w:hAnsiTheme="majorHAnsi" w:cstheme="majorHAnsi"/>
        </w:rPr>
        <w:t xml:space="preserve">Que </w:t>
      </w:r>
      <w:r w:rsidR="008A3165">
        <w:rPr>
          <w:rFonts w:asciiTheme="majorHAnsi" w:hAnsiTheme="majorHAnsi" w:cstheme="majorHAnsi"/>
        </w:rPr>
        <w:t>el</w:t>
      </w:r>
      <w:r w:rsidRPr="00477D7A">
        <w:rPr>
          <w:rFonts w:asciiTheme="majorHAnsi" w:hAnsiTheme="majorHAnsi" w:cstheme="majorHAnsi"/>
        </w:rPr>
        <w:t xml:space="preserve"> </w:t>
      </w:r>
      <w:r w:rsidR="00560139" w:rsidRPr="000A1C67">
        <w:rPr>
          <w:rFonts w:asciiTheme="majorHAnsi" w:hAnsiTheme="majorHAnsi" w:cstheme="majorHAnsi"/>
          <w:b/>
          <w:bCs/>
        </w:rPr>
        <w:t>CLIENTE</w:t>
      </w:r>
      <w:r w:rsidRPr="00477D7A">
        <w:rPr>
          <w:rFonts w:asciiTheme="majorHAnsi" w:hAnsiTheme="majorHAnsi" w:cstheme="majorHAnsi"/>
        </w:rPr>
        <w:t xml:space="preserve"> es </w:t>
      </w:r>
      <w:r w:rsidR="00560139" w:rsidRPr="00560139">
        <w:rPr>
          <w:rFonts w:asciiTheme="majorHAnsi" w:hAnsiTheme="majorHAnsi" w:cstheme="majorHAnsi"/>
        </w:rPr>
        <w:t xml:space="preserve">una entidad </w:t>
      </w:r>
      <w:r w:rsidRPr="00477D7A">
        <w:rPr>
          <w:rFonts w:asciiTheme="majorHAnsi" w:hAnsiTheme="majorHAnsi" w:cstheme="majorHAnsi"/>
        </w:rPr>
        <w:t>que se dedica, entre otras cosas, a la comercialización</w:t>
      </w:r>
      <w:r>
        <w:rPr>
          <w:rFonts w:asciiTheme="majorHAnsi" w:hAnsiTheme="majorHAnsi" w:cstheme="majorHAnsi"/>
        </w:rPr>
        <w:t xml:space="preserve"> de pl</w:t>
      </w:r>
      <w:r w:rsidRPr="00477D7A">
        <w:rPr>
          <w:rFonts w:asciiTheme="majorHAnsi" w:hAnsiTheme="majorHAnsi" w:cstheme="majorHAnsi"/>
        </w:rPr>
        <w:t xml:space="preserve">antas, flores y </w:t>
      </w:r>
      <w:r>
        <w:rPr>
          <w:rFonts w:asciiTheme="majorHAnsi" w:hAnsiTheme="majorHAnsi" w:cstheme="majorHAnsi"/>
        </w:rPr>
        <w:t>árboles ornamentales</w:t>
      </w:r>
      <w:r w:rsidRPr="00477D7A">
        <w:rPr>
          <w:rFonts w:asciiTheme="majorHAnsi" w:hAnsiTheme="majorHAnsi" w:cstheme="majorHAnsi"/>
        </w:rPr>
        <w:t>, por lo que está interesad</w:t>
      </w:r>
      <w:r w:rsidR="008A3165">
        <w:rPr>
          <w:rFonts w:asciiTheme="majorHAnsi" w:hAnsiTheme="majorHAnsi" w:cstheme="majorHAnsi"/>
        </w:rPr>
        <w:t>o</w:t>
      </w:r>
      <w:r w:rsidRPr="00477D7A">
        <w:rPr>
          <w:rFonts w:asciiTheme="majorHAnsi" w:hAnsiTheme="majorHAnsi" w:cstheme="majorHAnsi"/>
        </w:rPr>
        <w:t xml:space="preserve"> en disponer de productos que puedan ser adquiridos por terceros.</w:t>
      </w:r>
    </w:p>
    <w:p w14:paraId="4524B66C" w14:textId="2CB135C0" w:rsidR="00026B25" w:rsidRPr="00477D7A" w:rsidRDefault="00026B25" w:rsidP="009A719A">
      <w:pPr>
        <w:pStyle w:val="Prrafodelista"/>
        <w:numPr>
          <w:ilvl w:val="0"/>
          <w:numId w:val="1"/>
        </w:numPr>
        <w:jc w:val="both"/>
        <w:rPr>
          <w:rFonts w:asciiTheme="majorHAnsi" w:hAnsiTheme="majorHAnsi" w:cstheme="majorHAnsi"/>
        </w:rPr>
      </w:pPr>
      <w:r w:rsidRPr="00477D7A">
        <w:rPr>
          <w:rFonts w:asciiTheme="majorHAnsi" w:hAnsiTheme="majorHAnsi" w:cstheme="majorHAnsi"/>
        </w:rPr>
        <w:t xml:space="preserve">Que el </w:t>
      </w:r>
      <w:r w:rsidR="00560139" w:rsidRPr="000A1C67">
        <w:rPr>
          <w:rFonts w:asciiTheme="majorHAnsi" w:hAnsiTheme="majorHAnsi" w:cstheme="majorHAnsi"/>
          <w:b/>
          <w:bCs/>
        </w:rPr>
        <w:t>VENDEDOR</w:t>
      </w:r>
      <w:r w:rsidRPr="00477D7A">
        <w:rPr>
          <w:rFonts w:asciiTheme="majorHAnsi" w:hAnsiTheme="majorHAnsi" w:cstheme="majorHAnsi"/>
        </w:rPr>
        <w:t xml:space="preserve"> es una </w:t>
      </w:r>
      <w:r w:rsidR="00560139">
        <w:rPr>
          <w:rFonts w:asciiTheme="majorHAnsi" w:hAnsiTheme="majorHAnsi" w:cstheme="majorHAnsi"/>
        </w:rPr>
        <w:t>empresa</w:t>
      </w:r>
      <w:r w:rsidRPr="00477D7A">
        <w:rPr>
          <w:rFonts w:asciiTheme="majorHAnsi" w:hAnsiTheme="majorHAnsi" w:cstheme="majorHAnsi"/>
        </w:rPr>
        <w:t xml:space="preserve"> </w:t>
      </w:r>
      <w:r w:rsidR="00560139">
        <w:rPr>
          <w:rFonts w:asciiTheme="majorHAnsi" w:hAnsiTheme="majorHAnsi" w:cstheme="majorHAnsi"/>
        </w:rPr>
        <w:t>dedicada a</w:t>
      </w:r>
      <w:r w:rsidRPr="00477D7A">
        <w:rPr>
          <w:rFonts w:asciiTheme="majorHAnsi" w:hAnsiTheme="majorHAnsi" w:cstheme="majorHAnsi"/>
        </w:rPr>
        <w:t xml:space="preserve"> vender plantas, flores y árboles ornamentales</w:t>
      </w:r>
      <w:r w:rsidR="00560139">
        <w:rPr>
          <w:rFonts w:asciiTheme="majorHAnsi" w:hAnsiTheme="majorHAnsi" w:cstheme="majorHAnsi"/>
        </w:rPr>
        <w:t>.</w:t>
      </w:r>
    </w:p>
    <w:p w14:paraId="740F58EC" w14:textId="5E86768E" w:rsidR="00560139" w:rsidRPr="000F5C3C" w:rsidRDefault="000F5C3C" w:rsidP="009A719A">
      <w:pPr>
        <w:pStyle w:val="Prrafodelista"/>
        <w:numPr>
          <w:ilvl w:val="0"/>
          <w:numId w:val="1"/>
        </w:numPr>
        <w:jc w:val="both"/>
        <w:rPr>
          <w:rFonts w:asciiTheme="majorHAnsi" w:hAnsiTheme="majorHAnsi" w:cstheme="majorHAnsi"/>
        </w:rPr>
      </w:pPr>
      <w:r w:rsidRPr="000F5C3C">
        <w:rPr>
          <w:rFonts w:asciiTheme="majorHAnsi" w:hAnsiTheme="majorHAnsi" w:cstheme="majorHAnsi"/>
        </w:rPr>
        <w:t>Qu</w:t>
      </w:r>
      <w:r w:rsidR="00026B25" w:rsidRPr="000F5C3C">
        <w:rPr>
          <w:rFonts w:asciiTheme="majorHAnsi" w:hAnsiTheme="majorHAnsi" w:cstheme="majorHAnsi"/>
        </w:rPr>
        <w:t xml:space="preserve">e ambas partes están interesadas en la formalización del presente contrato por escrito </w:t>
      </w:r>
      <w:r w:rsidRPr="000F5C3C">
        <w:rPr>
          <w:rFonts w:asciiTheme="majorHAnsi" w:hAnsiTheme="majorHAnsi" w:cstheme="majorHAnsi"/>
        </w:rPr>
        <w:t xml:space="preserve">conforme a </w:t>
      </w:r>
      <w:bookmarkStart w:id="0" w:name="_Hlk130395670"/>
      <w:r w:rsidRPr="000F5C3C">
        <w:rPr>
          <w:rFonts w:asciiTheme="majorHAnsi" w:hAnsiTheme="majorHAnsi" w:cstheme="majorHAnsi"/>
        </w:rPr>
        <w:t>la Ley 16/2021, de 14 de diciembre</w:t>
      </w:r>
      <w:bookmarkEnd w:id="0"/>
      <w:r w:rsidRPr="000F5C3C">
        <w:rPr>
          <w:rFonts w:asciiTheme="majorHAnsi" w:hAnsiTheme="majorHAnsi" w:cstheme="majorHAnsi"/>
        </w:rPr>
        <w:t>, por la que se modifica la Ley 12/2013, de 2 de agosto de medidas para mejorar el funcionamiento de la cadena alimentaria</w:t>
      </w:r>
      <w:r w:rsidR="002161DE">
        <w:rPr>
          <w:rFonts w:asciiTheme="majorHAnsi" w:hAnsiTheme="majorHAnsi" w:cstheme="majorHAnsi"/>
        </w:rPr>
        <w:t xml:space="preserve">, en adelante </w:t>
      </w:r>
      <w:r w:rsidR="00835DDE">
        <w:rPr>
          <w:rFonts w:asciiTheme="majorHAnsi" w:hAnsiTheme="majorHAnsi" w:cstheme="majorHAnsi"/>
        </w:rPr>
        <w:t>“</w:t>
      </w:r>
      <w:r w:rsidR="002161DE" w:rsidRPr="002161DE">
        <w:rPr>
          <w:rFonts w:asciiTheme="majorHAnsi" w:hAnsiTheme="majorHAnsi" w:cstheme="majorHAnsi"/>
          <w:b/>
          <w:bCs/>
        </w:rPr>
        <w:t>LCA</w:t>
      </w:r>
      <w:r w:rsidR="00835DDE">
        <w:rPr>
          <w:rFonts w:asciiTheme="majorHAnsi" w:hAnsiTheme="majorHAnsi" w:cstheme="majorHAnsi"/>
          <w:b/>
          <w:bCs/>
        </w:rPr>
        <w:t>”</w:t>
      </w:r>
      <w:r w:rsidR="00835DDE">
        <w:rPr>
          <w:rFonts w:asciiTheme="majorHAnsi" w:hAnsiTheme="majorHAnsi" w:cstheme="majorHAnsi"/>
        </w:rPr>
        <w:t>,</w:t>
      </w:r>
      <w:r w:rsidR="00026B25" w:rsidRPr="000F5C3C">
        <w:rPr>
          <w:rFonts w:asciiTheme="majorHAnsi" w:hAnsiTheme="majorHAnsi" w:cstheme="majorHAnsi"/>
        </w:rPr>
        <w:t xml:space="preserve"> y conciertan libremente el mismo sobre la base de las siguientes</w:t>
      </w:r>
      <w:r w:rsidRPr="000F5C3C">
        <w:rPr>
          <w:rFonts w:asciiTheme="majorHAnsi" w:hAnsiTheme="majorHAnsi" w:cstheme="majorHAnsi"/>
        </w:rPr>
        <w:t xml:space="preserve"> </w:t>
      </w:r>
    </w:p>
    <w:p w14:paraId="72A42FC0" w14:textId="045FED91" w:rsidR="00026B25" w:rsidRPr="00477D7A" w:rsidRDefault="00026B25" w:rsidP="00835DDE">
      <w:pPr>
        <w:jc w:val="center"/>
        <w:rPr>
          <w:rFonts w:asciiTheme="majorHAnsi" w:hAnsiTheme="majorHAnsi" w:cstheme="majorHAnsi"/>
          <w:b/>
          <w:bCs/>
        </w:rPr>
      </w:pPr>
      <w:r w:rsidRPr="00477D7A">
        <w:rPr>
          <w:rFonts w:asciiTheme="majorHAnsi" w:hAnsiTheme="majorHAnsi" w:cstheme="majorHAnsi"/>
          <w:b/>
          <w:bCs/>
        </w:rPr>
        <w:t>ESTIPULACIONES:</w:t>
      </w:r>
    </w:p>
    <w:p w14:paraId="10F65CC5" w14:textId="5732676A" w:rsidR="000F5C3C" w:rsidRDefault="00026B25" w:rsidP="009A719A">
      <w:pPr>
        <w:jc w:val="both"/>
        <w:rPr>
          <w:rFonts w:asciiTheme="majorHAnsi" w:hAnsiTheme="majorHAnsi" w:cstheme="majorHAnsi"/>
        </w:rPr>
      </w:pPr>
      <w:r>
        <w:rPr>
          <w:rFonts w:asciiTheme="majorHAnsi" w:hAnsiTheme="majorHAnsi" w:cstheme="majorHAnsi"/>
          <w:b/>
          <w:bCs/>
        </w:rPr>
        <w:t>PRIMERA. Objeto</w:t>
      </w:r>
      <w:r w:rsidR="001B67A4">
        <w:rPr>
          <w:rFonts w:asciiTheme="majorHAnsi" w:hAnsiTheme="majorHAnsi" w:cstheme="majorHAnsi"/>
          <w:b/>
          <w:bCs/>
        </w:rPr>
        <w:t xml:space="preserve"> y duración</w:t>
      </w:r>
      <w:r>
        <w:rPr>
          <w:rFonts w:asciiTheme="majorHAnsi" w:hAnsiTheme="majorHAnsi" w:cstheme="majorHAnsi"/>
          <w:b/>
          <w:bCs/>
        </w:rPr>
        <w:t>.</w:t>
      </w:r>
      <w:r>
        <w:rPr>
          <w:rFonts w:asciiTheme="majorHAnsi" w:hAnsiTheme="majorHAnsi" w:cstheme="majorHAnsi"/>
        </w:rPr>
        <w:t xml:space="preserve"> </w:t>
      </w:r>
      <w:r w:rsidR="000F5C3C" w:rsidRPr="000F5C3C">
        <w:rPr>
          <w:rFonts w:asciiTheme="majorHAnsi" w:hAnsiTheme="majorHAnsi" w:cstheme="majorHAnsi"/>
        </w:rPr>
        <w:t xml:space="preserve">Es objeto del presente contrato la compra de los productos que se relacionan en el </w:t>
      </w:r>
      <w:r w:rsidR="000F5C3C">
        <w:rPr>
          <w:rFonts w:asciiTheme="majorHAnsi" w:hAnsiTheme="majorHAnsi" w:cstheme="majorHAnsi"/>
        </w:rPr>
        <w:t>A</w:t>
      </w:r>
      <w:r w:rsidR="000F5C3C" w:rsidRPr="000F5C3C">
        <w:rPr>
          <w:rFonts w:asciiTheme="majorHAnsi" w:hAnsiTheme="majorHAnsi" w:cstheme="majorHAnsi"/>
        </w:rPr>
        <w:t>nexo</w:t>
      </w:r>
      <w:r w:rsidR="004A2628">
        <w:rPr>
          <w:rFonts w:asciiTheme="majorHAnsi" w:hAnsiTheme="majorHAnsi" w:cstheme="majorHAnsi"/>
        </w:rPr>
        <w:t xml:space="preserve"> </w:t>
      </w:r>
      <w:r w:rsidR="000F5C3C" w:rsidRPr="000F5C3C">
        <w:rPr>
          <w:rFonts w:asciiTheme="majorHAnsi" w:hAnsiTheme="majorHAnsi" w:cstheme="majorHAnsi"/>
        </w:rPr>
        <w:t xml:space="preserve">entregado al </w:t>
      </w:r>
      <w:r w:rsidR="004A2628" w:rsidRPr="000A1C67">
        <w:rPr>
          <w:rFonts w:asciiTheme="majorHAnsi" w:hAnsiTheme="majorHAnsi" w:cstheme="majorHAnsi"/>
          <w:b/>
          <w:bCs/>
        </w:rPr>
        <w:t>VENDEDOR</w:t>
      </w:r>
      <w:r w:rsidR="000F5C3C" w:rsidRPr="000F5C3C">
        <w:rPr>
          <w:rFonts w:asciiTheme="majorHAnsi" w:hAnsiTheme="majorHAnsi" w:cstheme="majorHAnsi"/>
        </w:rPr>
        <w:t xml:space="preserve"> por </w:t>
      </w:r>
      <w:r w:rsidR="004A2628">
        <w:rPr>
          <w:rFonts w:asciiTheme="majorHAnsi" w:hAnsiTheme="majorHAnsi" w:cstheme="majorHAnsi"/>
        </w:rPr>
        <w:t xml:space="preserve">el </w:t>
      </w:r>
      <w:r w:rsidR="004A2628" w:rsidRPr="000A1C67">
        <w:rPr>
          <w:rFonts w:asciiTheme="majorHAnsi" w:hAnsiTheme="majorHAnsi" w:cstheme="majorHAnsi"/>
          <w:b/>
          <w:bCs/>
        </w:rPr>
        <w:t>CLIENTE</w:t>
      </w:r>
      <w:r w:rsidR="000F5C3C" w:rsidRPr="000F5C3C">
        <w:rPr>
          <w:rFonts w:asciiTheme="majorHAnsi" w:hAnsiTheme="majorHAnsi" w:cstheme="majorHAnsi"/>
        </w:rPr>
        <w:t xml:space="preserve"> en las condiciones exigidas e indicadas por </w:t>
      </w:r>
      <w:r w:rsidR="004A2628">
        <w:rPr>
          <w:rFonts w:asciiTheme="majorHAnsi" w:hAnsiTheme="majorHAnsi" w:cstheme="majorHAnsi"/>
        </w:rPr>
        <w:t>éste</w:t>
      </w:r>
      <w:r w:rsidR="000F5C3C" w:rsidRPr="000F5C3C">
        <w:rPr>
          <w:rFonts w:asciiTheme="majorHAnsi" w:hAnsiTheme="majorHAnsi" w:cstheme="majorHAnsi"/>
        </w:rPr>
        <w:t>.</w:t>
      </w:r>
    </w:p>
    <w:p w14:paraId="46944DDC" w14:textId="71FD8670" w:rsidR="00DA6AD8" w:rsidRDefault="00DA6AD8" w:rsidP="009A719A">
      <w:pPr>
        <w:jc w:val="both"/>
        <w:rPr>
          <w:rFonts w:asciiTheme="majorHAnsi" w:hAnsiTheme="majorHAnsi" w:cstheme="majorHAnsi"/>
        </w:rPr>
      </w:pPr>
      <w:r>
        <w:rPr>
          <w:rFonts w:asciiTheme="majorHAnsi" w:hAnsiTheme="majorHAnsi" w:cstheme="majorHAnsi"/>
        </w:rPr>
        <w:t>En el caso de que se trate de un suministro continuado s</w:t>
      </w:r>
      <w:r w:rsidRPr="00DA6AD8">
        <w:rPr>
          <w:rFonts w:asciiTheme="majorHAnsi" w:hAnsiTheme="majorHAnsi" w:cstheme="majorHAnsi"/>
        </w:rPr>
        <w:t xml:space="preserve">e </w:t>
      </w:r>
      <w:r>
        <w:rPr>
          <w:rFonts w:asciiTheme="majorHAnsi" w:hAnsiTheme="majorHAnsi" w:cstheme="majorHAnsi"/>
        </w:rPr>
        <w:t>establece</w:t>
      </w:r>
      <w:r w:rsidRPr="00DA6AD8">
        <w:rPr>
          <w:rFonts w:asciiTheme="majorHAnsi" w:hAnsiTheme="majorHAnsi" w:cstheme="majorHAnsi"/>
        </w:rPr>
        <w:t xml:space="preserve"> el presente </w:t>
      </w:r>
      <w:r>
        <w:rPr>
          <w:rFonts w:asciiTheme="majorHAnsi" w:hAnsiTheme="majorHAnsi" w:cstheme="majorHAnsi"/>
        </w:rPr>
        <w:t xml:space="preserve">como contrato marco </w:t>
      </w:r>
      <w:r w:rsidRPr="00DA6AD8">
        <w:rPr>
          <w:rFonts w:asciiTheme="majorHAnsi" w:hAnsiTheme="majorHAnsi" w:cstheme="majorHAnsi"/>
        </w:rPr>
        <w:t>para regular los suministros de todas las plantas</w:t>
      </w:r>
      <w:r w:rsidR="00186A42">
        <w:rPr>
          <w:rFonts w:asciiTheme="majorHAnsi" w:hAnsiTheme="majorHAnsi" w:cstheme="majorHAnsi"/>
        </w:rPr>
        <w:t>, flores, conjuntos florales, árboles ornamentales o similares</w:t>
      </w:r>
      <w:r w:rsidRPr="00DA6AD8">
        <w:rPr>
          <w:rFonts w:asciiTheme="majorHAnsi" w:hAnsiTheme="majorHAnsi" w:cstheme="majorHAnsi"/>
        </w:rPr>
        <w:t>, en adelante</w:t>
      </w:r>
      <w:r w:rsidR="00186A42">
        <w:rPr>
          <w:rFonts w:asciiTheme="majorHAnsi" w:hAnsiTheme="majorHAnsi" w:cstheme="majorHAnsi"/>
        </w:rPr>
        <w:t xml:space="preserve"> “</w:t>
      </w:r>
      <w:r w:rsidR="00186A42" w:rsidRPr="009A719A">
        <w:rPr>
          <w:rFonts w:asciiTheme="majorHAnsi" w:hAnsiTheme="majorHAnsi" w:cstheme="majorHAnsi"/>
          <w:b/>
          <w:bCs/>
        </w:rPr>
        <w:t>PLANTA</w:t>
      </w:r>
      <w:r w:rsidR="00186A42">
        <w:rPr>
          <w:rFonts w:asciiTheme="majorHAnsi" w:hAnsiTheme="majorHAnsi" w:cstheme="majorHAnsi"/>
        </w:rPr>
        <w:t>”</w:t>
      </w:r>
      <w:r w:rsidRPr="00DA6AD8">
        <w:rPr>
          <w:rFonts w:asciiTheme="majorHAnsi" w:hAnsiTheme="majorHAnsi" w:cstheme="majorHAnsi"/>
        </w:rPr>
        <w:t xml:space="preserve">, que el </w:t>
      </w:r>
      <w:r w:rsidRPr="000A1C67">
        <w:rPr>
          <w:rFonts w:asciiTheme="majorHAnsi" w:hAnsiTheme="majorHAnsi" w:cstheme="majorHAnsi"/>
          <w:b/>
          <w:bCs/>
        </w:rPr>
        <w:t>VENDEDOR</w:t>
      </w:r>
      <w:r w:rsidRPr="00DA6AD8">
        <w:rPr>
          <w:rFonts w:asciiTheme="majorHAnsi" w:hAnsiTheme="majorHAnsi" w:cstheme="majorHAnsi"/>
        </w:rPr>
        <w:t xml:space="preserve"> realice a favor del </w:t>
      </w:r>
      <w:r w:rsidRPr="000A1C67">
        <w:rPr>
          <w:rFonts w:asciiTheme="majorHAnsi" w:hAnsiTheme="majorHAnsi" w:cstheme="majorHAnsi"/>
          <w:b/>
          <w:bCs/>
        </w:rPr>
        <w:t>CLIENTE</w:t>
      </w:r>
      <w:r w:rsidRPr="00DA6AD8">
        <w:rPr>
          <w:rFonts w:asciiTheme="majorHAnsi" w:hAnsiTheme="majorHAnsi" w:cstheme="majorHAnsi"/>
        </w:rPr>
        <w:t xml:space="preserve"> durante la duración del mismo</w:t>
      </w:r>
      <w:r>
        <w:rPr>
          <w:rFonts w:asciiTheme="majorHAnsi" w:hAnsiTheme="majorHAnsi" w:cstheme="majorHAnsi"/>
        </w:rPr>
        <w:t xml:space="preserve"> y que</w:t>
      </w:r>
      <w:r w:rsidRPr="00DA6AD8">
        <w:rPr>
          <w:rFonts w:asciiTheme="majorHAnsi" w:hAnsiTheme="majorHAnsi" w:cstheme="majorHAnsi"/>
        </w:rPr>
        <w:t xml:space="preserve"> deberán quedar sujetas en todo caso a los términos del presente</w:t>
      </w:r>
      <w:r>
        <w:rPr>
          <w:rFonts w:asciiTheme="majorHAnsi" w:hAnsiTheme="majorHAnsi" w:cstheme="majorHAnsi"/>
        </w:rPr>
        <w:t xml:space="preserve"> contrato</w:t>
      </w:r>
      <w:r w:rsidRPr="00DA6AD8">
        <w:rPr>
          <w:rFonts w:asciiTheme="majorHAnsi" w:hAnsiTheme="majorHAnsi" w:cstheme="majorHAnsi"/>
        </w:rPr>
        <w:t xml:space="preserve">. Las referencias suministradas </w:t>
      </w:r>
      <w:r w:rsidR="008A3165">
        <w:rPr>
          <w:rFonts w:asciiTheme="majorHAnsi" w:hAnsiTheme="majorHAnsi" w:cstheme="majorHAnsi"/>
        </w:rPr>
        <w:t xml:space="preserve">en cada </w:t>
      </w:r>
      <w:proofErr w:type="gramStart"/>
      <w:r w:rsidR="008A3165">
        <w:rPr>
          <w:rFonts w:asciiTheme="majorHAnsi" w:hAnsiTheme="majorHAnsi" w:cstheme="majorHAnsi"/>
        </w:rPr>
        <w:t>venta</w:t>
      </w:r>
      <w:proofErr w:type="gramEnd"/>
      <w:r w:rsidR="008A3165">
        <w:rPr>
          <w:rFonts w:asciiTheme="majorHAnsi" w:hAnsiTheme="majorHAnsi" w:cstheme="majorHAnsi"/>
        </w:rPr>
        <w:t xml:space="preserve"> </w:t>
      </w:r>
      <w:r w:rsidR="00333E94">
        <w:rPr>
          <w:rFonts w:asciiTheme="majorHAnsi" w:hAnsiTheme="majorHAnsi" w:cstheme="majorHAnsi"/>
        </w:rPr>
        <w:t xml:space="preserve">así como sus cantidades </w:t>
      </w:r>
      <w:r w:rsidRPr="00DA6AD8">
        <w:rPr>
          <w:rFonts w:asciiTheme="majorHAnsi" w:hAnsiTheme="majorHAnsi" w:cstheme="majorHAnsi"/>
        </w:rPr>
        <w:t xml:space="preserve">se concretarán en </w:t>
      </w:r>
      <w:r w:rsidR="00333E94">
        <w:rPr>
          <w:rFonts w:asciiTheme="majorHAnsi" w:hAnsiTheme="majorHAnsi" w:cstheme="majorHAnsi"/>
        </w:rPr>
        <w:t>forma de</w:t>
      </w:r>
      <w:r w:rsidRPr="00DA6AD8">
        <w:rPr>
          <w:rFonts w:asciiTheme="majorHAnsi" w:hAnsiTheme="majorHAnsi" w:cstheme="majorHAnsi"/>
        </w:rPr>
        <w:t xml:space="preserve"> orden de pedido y/o albarán</w:t>
      </w:r>
      <w:r w:rsidR="00333E94">
        <w:rPr>
          <w:rFonts w:asciiTheme="majorHAnsi" w:hAnsiTheme="majorHAnsi" w:cstheme="majorHAnsi"/>
        </w:rPr>
        <w:t xml:space="preserve"> previo a la entrega de la mercancía</w:t>
      </w:r>
      <w:r w:rsidRPr="00DA6AD8">
        <w:rPr>
          <w:rFonts w:asciiTheme="majorHAnsi" w:hAnsiTheme="majorHAnsi" w:cstheme="majorHAnsi"/>
        </w:rPr>
        <w:t>.</w:t>
      </w:r>
    </w:p>
    <w:p w14:paraId="3FF05DAA" w14:textId="46439E58" w:rsidR="00434DEB" w:rsidRDefault="00DA6AD8" w:rsidP="009A719A">
      <w:pPr>
        <w:jc w:val="both"/>
        <w:rPr>
          <w:rFonts w:asciiTheme="majorHAnsi" w:hAnsiTheme="majorHAnsi" w:cstheme="majorHAnsi"/>
        </w:rPr>
      </w:pPr>
      <w:r w:rsidRPr="00DA6AD8">
        <w:rPr>
          <w:rFonts w:asciiTheme="majorHAnsi" w:hAnsiTheme="majorHAnsi" w:cstheme="majorHAnsi"/>
        </w:rPr>
        <w:lastRenderedPageBreak/>
        <w:t>El presente contrato</w:t>
      </w:r>
      <w:r w:rsidR="001B67A4">
        <w:rPr>
          <w:rFonts w:asciiTheme="majorHAnsi" w:hAnsiTheme="majorHAnsi" w:cstheme="majorHAnsi"/>
        </w:rPr>
        <w:t>,</w:t>
      </w:r>
      <w:r w:rsidRPr="00DA6AD8">
        <w:rPr>
          <w:rFonts w:asciiTheme="majorHAnsi" w:hAnsiTheme="majorHAnsi" w:cstheme="majorHAnsi"/>
        </w:rPr>
        <w:t xml:space="preserve"> </w:t>
      </w:r>
      <w:r w:rsidR="00434DEB">
        <w:rPr>
          <w:rFonts w:asciiTheme="majorHAnsi" w:hAnsiTheme="majorHAnsi" w:cstheme="majorHAnsi"/>
        </w:rPr>
        <w:t>e</w:t>
      </w:r>
      <w:r w:rsidR="00434DEB" w:rsidRPr="00434DEB">
        <w:rPr>
          <w:rFonts w:asciiTheme="majorHAnsi" w:hAnsiTheme="majorHAnsi" w:cstheme="majorHAnsi"/>
        </w:rPr>
        <w:t xml:space="preserve">n el caso de que se trate de un </w:t>
      </w:r>
      <w:bookmarkStart w:id="1" w:name="_Hlk130459539"/>
      <w:r w:rsidR="00434DEB" w:rsidRPr="00434DEB">
        <w:rPr>
          <w:rFonts w:asciiTheme="majorHAnsi" w:hAnsiTheme="majorHAnsi" w:cstheme="majorHAnsi"/>
        </w:rPr>
        <w:t xml:space="preserve">suministro continuado </w:t>
      </w:r>
      <w:r w:rsidR="00434DEB">
        <w:rPr>
          <w:rFonts w:asciiTheme="majorHAnsi" w:hAnsiTheme="majorHAnsi" w:cstheme="majorHAnsi"/>
        </w:rPr>
        <w:t>de planta</w:t>
      </w:r>
      <w:bookmarkEnd w:id="1"/>
      <w:r w:rsidR="001B67A4">
        <w:rPr>
          <w:rFonts w:asciiTheme="majorHAnsi" w:hAnsiTheme="majorHAnsi" w:cstheme="majorHAnsi"/>
        </w:rPr>
        <w:t>,</w:t>
      </w:r>
      <w:r w:rsidR="00434DEB">
        <w:rPr>
          <w:rFonts w:asciiTheme="majorHAnsi" w:hAnsiTheme="majorHAnsi" w:cstheme="majorHAnsi"/>
        </w:rPr>
        <w:t xml:space="preserve"> </w:t>
      </w:r>
      <w:r w:rsidRPr="00DA6AD8">
        <w:rPr>
          <w:rFonts w:asciiTheme="majorHAnsi" w:hAnsiTheme="majorHAnsi" w:cstheme="majorHAnsi"/>
        </w:rPr>
        <w:t xml:space="preserve">tendrá </w:t>
      </w:r>
      <w:r w:rsidR="00434DEB">
        <w:rPr>
          <w:rFonts w:asciiTheme="majorHAnsi" w:hAnsiTheme="majorHAnsi" w:cstheme="majorHAnsi"/>
        </w:rPr>
        <w:t xml:space="preserve">la </w:t>
      </w:r>
      <w:r w:rsidRPr="00DA6AD8">
        <w:rPr>
          <w:rFonts w:asciiTheme="majorHAnsi" w:hAnsiTheme="majorHAnsi" w:cstheme="majorHAnsi"/>
        </w:rPr>
        <w:t xml:space="preserve">vigencia </w:t>
      </w:r>
      <w:r w:rsidR="00434DEB">
        <w:rPr>
          <w:rFonts w:asciiTheme="majorHAnsi" w:hAnsiTheme="majorHAnsi" w:cstheme="majorHAnsi"/>
        </w:rPr>
        <w:t xml:space="preserve">que se establezca en el </w:t>
      </w:r>
      <w:r w:rsidR="007C37A5">
        <w:rPr>
          <w:rFonts w:asciiTheme="majorHAnsi" w:hAnsiTheme="majorHAnsi" w:cstheme="majorHAnsi"/>
        </w:rPr>
        <w:t>Anexo</w:t>
      </w:r>
      <w:r w:rsidRPr="00DA6AD8">
        <w:rPr>
          <w:rFonts w:asciiTheme="majorHAnsi" w:hAnsiTheme="majorHAnsi" w:cstheme="majorHAnsi"/>
        </w:rPr>
        <w:t xml:space="preserve"> desde su firma, entendiéndose comprendidos dentro del mismo todos los suministros de </w:t>
      </w:r>
      <w:r w:rsidR="00186A42">
        <w:rPr>
          <w:rFonts w:asciiTheme="majorHAnsi" w:hAnsiTheme="majorHAnsi" w:cstheme="majorHAnsi"/>
        </w:rPr>
        <w:t>PLANTA</w:t>
      </w:r>
      <w:r w:rsidRPr="00DA6AD8">
        <w:rPr>
          <w:rFonts w:asciiTheme="majorHAnsi" w:hAnsiTheme="majorHAnsi" w:cstheme="majorHAnsi"/>
        </w:rPr>
        <w:t xml:space="preserve"> que se realicen durante dicho periodo de tiempo</w:t>
      </w:r>
      <w:r w:rsidR="001B67A4">
        <w:rPr>
          <w:rFonts w:asciiTheme="majorHAnsi" w:hAnsiTheme="majorHAnsi" w:cstheme="majorHAnsi"/>
        </w:rPr>
        <w:t>. El contrato estará vigente por ese periodo</w:t>
      </w:r>
      <w:r w:rsidR="00EA2458">
        <w:rPr>
          <w:rFonts w:asciiTheme="majorHAnsi" w:hAnsiTheme="majorHAnsi" w:cstheme="majorHAnsi"/>
        </w:rPr>
        <w:t xml:space="preserve"> </w:t>
      </w:r>
      <w:r w:rsidR="00342601">
        <w:rPr>
          <w:rFonts w:asciiTheme="majorHAnsi" w:hAnsiTheme="majorHAnsi" w:cstheme="majorHAnsi"/>
        </w:rPr>
        <w:t>para</w:t>
      </w:r>
      <w:r w:rsidR="00434DEB">
        <w:rPr>
          <w:rFonts w:asciiTheme="majorHAnsi" w:hAnsiTheme="majorHAnsi" w:cstheme="majorHAnsi"/>
        </w:rPr>
        <w:t xml:space="preserve"> las condiciones establecidas en el </w:t>
      </w:r>
      <w:r w:rsidR="007C37A5">
        <w:rPr>
          <w:rFonts w:asciiTheme="majorHAnsi" w:hAnsiTheme="majorHAnsi" w:cstheme="majorHAnsi"/>
        </w:rPr>
        <w:t>Anexo</w:t>
      </w:r>
      <w:r w:rsidR="00434DEB">
        <w:rPr>
          <w:rFonts w:asciiTheme="majorHAnsi" w:hAnsiTheme="majorHAnsi" w:cstheme="majorHAnsi"/>
        </w:rPr>
        <w:t xml:space="preserve"> en cuanto a las categorías y referencias </w:t>
      </w:r>
      <w:r w:rsidR="001B67A4">
        <w:rPr>
          <w:rFonts w:asciiTheme="majorHAnsi" w:hAnsiTheme="majorHAnsi" w:cstheme="majorHAnsi"/>
        </w:rPr>
        <w:t>y/o el precio de</w:t>
      </w:r>
      <w:r w:rsidR="00186A42">
        <w:rPr>
          <w:rFonts w:asciiTheme="majorHAnsi" w:hAnsiTheme="majorHAnsi" w:cstheme="majorHAnsi"/>
        </w:rPr>
        <w:t xml:space="preserve"> </w:t>
      </w:r>
      <w:r w:rsidR="001B67A4">
        <w:rPr>
          <w:rFonts w:asciiTheme="majorHAnsi" w:hAnsiTheme="majorHAnsi" w:cstheme="majorHAnsi"/>
        </w:rPr>
        <w:t>l</w:t>
      </w:r>
      <w:r w:rsidR="00186A42">
        <w:rPr>
          <w:rFonts w:asciiTheme="majorHAnsi" w:hAnsiTheme="majorHAnsi" w:cstheme="majorHAnsi"/>
        </w:rPr>
        <w:t>a</w:t>
      </w:r>
      <w:r w:rsidR="001B67A4">
        <w:rPr>
          <w:rFonts w:asciiTheme="majorHAnsi" w:hAnsiTheme="majorHAnsi" w:cstheme="majorHAnsi"/>
        </w:rPr>
        <w:t xml:space="preserve"> </w:t>
      </w:r>
      <w:r w:rsidR="00186A42">
        <w:rPr>
          <w:rFonts w:asciiTheme="majorHAnsi" w:hAnsiTheme="majorHAnsi" w:cstheme="majorHAnsi"/>
        </w:rPr>
        <w:t>PLANTA</w:t>
      </w:r>
      <w:r w:rsidR="001B67A4">
        <w:rPr>
          <w:rFonts w:asciiTheme="majorHAnsi" w:hAnsiTheme="majorHAnsi" w:cstheme="majorHAnsi"/>
        </w:rPr>
        <w:t xml:space="preserve"> que, </w:t>
      </w:r>
      <w:r w:rsidR="001B67A4" w:rsidRPr="00835DDE">
        <w:rPr>
          <w:rFonts w:asciiTheme="majorHAnsi" w:hAnsiTheme="majorHAnsi" w:cstheme="majorHAnsi"/>
        </w:rPr>
        <w:t>en caso de variación, deberá comunicarse por una de las dos partes mediante</w:t>
      </w:r>
      <w:r w:rsidR="00434DEB" w:rsidRPr="00835DDE">
        <w:rPr>
          <w:rFonts w:asciiTheme="majorHAnsi" w:hAnsiTheme="majorHAnsi" w:cstheme="majorHAnsi"/>
        </w:rPr>
        <w:t xml:space="preserve"> </w:t>
      </w:r>
      <w:r w:rsidR="001B67A4" w:rsidRPr="00835DDE">
        <w:rPr>
          <w:rFonts w:asciiTheme="majorHAnsi" w:hAnsiTheme="majorHAnsi" w:cstheme="majorHAnsi"/>
        </w:rPr>
        <w:t>previo aviso contrastable en un plazo de quince días antes de que dejen de ser efectivas las condiciones del contrato</w:t>
      </w:r>
      <w:r w:rsidRPr="00835DDE">
        <w:rPr>
          <w:rFonts w:asciiTheme="majorHAnsi" w:hAnsiTheme="majorHAnsi" w:cstheme="majorHAnsi"/>
        </w:rPr>
        <w:t>.</w:t>
      </w:r>
      <w:r w:rsidRPr="00DA6AD8">
        <w:rPr>
          <w:rFonts w:asciiTheme="majorHAnsi" w:hAnsiTheme="majorHAnsi" w:cstheme="majorHAnsi"/>
        </w:rPr>
        <w:t xml:space="preserve"> </w:t>
      </w:r>
    </w:p>
    <w:p w14:paraId="087E11DE" w14:textId="24C1F568" w:rsidR="00DA6AD8" w:rsidRDefault="00DA6AD8" w:rsidP="009A719A">
      <w:pPr>
        <w:jc w:val="both"/>
        <w:rPr>
          <w:rFonts w:asciiTheme="majorHAnsi" w:hAnsiTheme="majorHAnsi" w:cstheme="majorHAnsi"/>
        </w:rPr>
      </w:pPr>
      <w:r w:rsidRPr="00DA6AD8">
        <w:rPr>
          <w:rFonts w:asciiTheme="majorHAnsi" w:hAnsiTheme="majorHAnsi" w:cstheme="majorHAnsi"/>
        </w:rPr>
        <w:t>Para la renovación del contrato, ambas partes deberán negociar las nuevas condiciones comerciales antes del vencimiento del contrato en vigor o en el plazo de los dos meses posteriores a su vencimiento. Durante este tiempo, seguirá vigente el contrato anterior, pero las nuevas condiciones comerciales retrotraerán su efecto hasta el vencimiento de las anteriores. En caso de conformidad de ambas partes con las condiciones vigentes, de no comunicarse la negativa a la renovación por cualquiera de las partes con un preaviso de 2 meses a la finalización del mismo, el presente contrato se entenderá prorrogado tácitamente.</w:t>
      </w:r>
    </w:p>
    <w:p w14:paraId="3CF72D73" w14:textId="77777777" w:rsidR="00DA6AD8" w:rsidRPr="00DA6AD8" w:rsidRDefault="00DA6AD8" w:rsidP="009A719A">
      <w:pPr>
        <w:jc w:val="both"/>
        <w:rPr>
          <w:rFonts w:asciiTheme="majorHAnsi" w:hAnsiTheme="majorHAnsi" w:cstheme="majorHAnsi"/>
        </w:rPr>
      </w:pPr>
    </w:p>
    <w:p w14:paraId="16B14556" w14:textId="77777777" w:rsidR="00491808" w:rsidRDefault="00026B25" w:rsidP="009A719A">
      <w:pPr>
        <w:jc w:val="both"/>
        <w:rPr>
          <w:rFonts w:asciiTheme="majorHAnsi" w:hAnsiTheme="majorHAnsi" w:cstheme="majorHAnsi"/>
        </w:rPr>
      </w:pPr>
      <w:r>
        <w:rPr>
          <w:rFonts w:asciiTheme="majorHAnsi" w:hAnsiTheme="majorHAnsi" w:cstheme="majorHAnsi"/>
          <w:b/>
          <w:bCs/>
        </w:rPr>
        <w:t>SEGUNDA. Precio del contrato.</w:t>
      </w:r>
      <w:r>
        <w:rPr>
          <w:rFonts w:asciiTheme="majorHAnsi" w:hAnsiTheme="majorHAnsi" w:cstheme="majorHAnsi"/>
        </w:rPr>
        <w:t xml:space="preserve"> </w:t>
      </w:r>
    </w:p>
    <w:p w14:paraId="5574E264" w14:textId="4A407D47" w:rsidR="00491808" w:rsidRDefault="00491808" w:rsidP="009A719A">
      <w:pPr>
        <w:jc w:val="both"/>
        <w:rPr>
          <w:rFonts w:asciiTheme="majorHAnsi" w:hAnsiTheme="majorHAnsi" w:cstheme="majorHAnsi"/>
        </w:rPr>
      </w:pPr>
      <w:r w:rsidRPr="00491808">
        <w:rPr>
          <w:rFonts w:asciiTheme="majorHAnsi" w:hAnsiTheme="majorHAnsi" w:cstheme="majorHAnsi"/>
        </w:rPr>
        <w:t xml:space="preserve">El precio </w:t>
      </w:r>
      <w:r w:rsidR="00186A42">
        <w:rPr>
          <w:rFonts w:asciiTheme="majorHAnsi" w:hAnsiTheme="majorHAnsi" w:cstheme="majorHAnsi"/>
        </w:rPr>
        <w:t>de la PLANTA</w:t>
      </w:r>
      <w:r w:rsidRPr="00491808">
        <w:rPr>
          <w:rFonts w:asciiTheme="majorHAnsi" w:hAnsiTheme="majorHAnsi" w:cstheme="majorHAnsi"/>
        </w:rPr>
        <w:t xml:space="preserve"> se corresponderá con el señalado para cada producto en el list</w:t>
      </w:r>
      <w:r w:rsidR="00186A42">
        <w:rPr>
          <w:rFonts w:asciiTheme="majorHAnsi" w:hAnsiTheme="majorHAnsi" w:cstheme="majorHAnsi"/>
        </w:rPr>
        <w:t>ado</w:t>
      </w:r>
      <w:r w:rsidRPr="00491808">
        <w:rPr>
          <w:rFonts w:asciiTheme="majorHAnsi" w:hAnsiTheme="majorHAnsi" w:cstheme="majorHAnsi"/>
        </w:rPr>
        <w:t xml:space="preserve"> de precios que se une al presente contrato como Anexo</w:t>
      </w:r>
      <w:r w:rsidR="001B2AEF">
        <w:rPr>
          <w:rFonts w:asciiTheme="majorHAnsi" w:hAnsiTheme="majorHAnsi" w:cstheme="majorHAnsi"/>
        </w:rPr>
        <w:t xml:space="preserve"> y</w:t>
      </w:r>
      <w:r w:rsidRPr="00491808">
        <w:rPr>
          <w:rFonts w:asciiTheme="majorHAnsi" w:hAnsiTheme="majorHAnsi" w:cstheme="majorHAnsi"/>
        </w:rPr>
        <w:t xml:space="preserve"> cuyos importes cubren el coste efectivo de producción, </w:t>
      </w:r>
      <w:r>
        <w:rPr>
          <w:rFonts w:asciiTheme="majorHAnsi" w:hAnsiTheme="majorHAnsi" w:cstheme="majorHAnsi"/>
        </w:rPr>
        <w:t>que se determina</w:t>
      </w:r>
      <w:r w:rsidRPr="00491808">
        <w:rPr>
          <w:rFonts w:asciiTheme="majorHAnsi" w:hAnsiTheme="majorHAnsi" w:cstheme="majorHAnsi"/>
        </w:rPr>
        <w:t xml:space="preserve"> tomando como referencia el</w:t>
      </w:r>
      <w:r>
        <w:rPr>
          <w:rFonts w:asciiTheme="majorHAnsi" w:hAnsiTheme="majorHAnsi" w:cstheme="majorHAnsi"/>
        </w:rPr>
        <w:t xml:space="preserve"> </w:t>
      </w:r>
      <w:r w:rsidRPr="00491808">
        <w:rPr>
          <w:rFonts w:asciiTheme="majorHAnsi" w:hAnsiTheme="majorHAnsi" w:cstheme="majorHAnsi"/>
        </w:rPr>
        <w:t>conjunto de la producción comercializada para la totalidad o parte del ciclo económico o</w:t>
      </w:r>
      <w:r>
        <w:rPr>
          <w:rFonts w:asciiTheme="majorHAnsi" w:hAnsiTheme="majorHAnsi" w:cstheme="majorHAnsi"/>
        </w:rPr>
        <w:t xml:space="preserve"> </w:t>
      </w:r>
      <w:r w:rsidRPr="00491808">
        <w:rPr>
          <w:rFonts w:asciiTheme="majorHAnsi" w:hAnsiTheme="majorHAnsi" w:cstheme="majorHAnsi"/>
        </w:rPr>
        <w:t>productivo</w:t>
      </w:r>
      <w:r w:rsidR="001B2AEF">
        <w:rPr>
          <w:rFonts w:asciiTheme="majorHAnsi" w:hAnsiTheme="majorHAnsi" w:cstheme="majorHAnsi"/>
        </w:rPr>
        <w:t xml:space="preserve"> y</w:t>
      </w:r>
      <w:r w:rsidRPr="00491808">
        <w:rPr>
          <w:rFonts w:asciiTheme="majorHAnsi" w:hAnsiTheme="majorHAnsi" w:cstheme="majorHAnsi"/>
        </w:rPr>
        <w:t xml:space="preserve"> que se imputará en la forma en que el proveedor considere que mejor se ajusta a</w:t>
      </w:r>
      <w:r>
        <w:rPr>
          <w:rFonts w:asciiTheme="majorHAnsi" w:hAnsiTheme="majorHAnsi" w:cstheme="majorHAnsi"/>
        </w:rPr>
        <w:t xml:space="preserve"> </w:t>
      </w:r>
      <w:r w:rsidRPr="00491808">
        <w:rPr>
          <w:rFonts w:asciiTheme="majorHAnsi" w:hAnsiTheme="majorHAnsi" w:cstheme="majorHAnsi"/>
        </w:rPr>
        <w:t>la calidad y características de los productos objeto de cada contrato.</w:t>
      </w:r>
    </w:p>
    <w:p w14:paraId="20A8D8A7" w14:textId="534E2C6D" w:rsidR="009A707D" w:rsidRDefault="00B3270E" w:rsidP="009A719A">
      <w:pPr>
        <w:jc w:val="both"/>
        <w:rPr>
          <w:rFonts w:asciiTheme="majorHAnsi" w:hAnsiTheme="majorHAnsi" w:cstheme="majorHAnsi"/>
        </w:rPr>
      </w:pPr>
      <w:r>
        <w:rPr>
          <w:rFonts w:asciiTheme="majorHAnsi" w:hAnsiTheme="majorHAnsi" w:cstheme="majorHAnsi"/>
        </w:rPr>
        <w:t xml:space="preserve">En el caso de que se trate de un suministro continuado, </w:t>
      </w:r>
      <w:r w:rsidR="001A2E27">
        <w:rPr>
          <w:rFonts w:asciiTheme="majorHAnsi" w:hAnsiTheme="majorHAnsi" w:cstheme="majorHAnsi"/>
        </w:rPr>
        <w:t>y haya un cambio en listado de precios se adjuntará el nuevo tarifado al presente contrato como nuevo Anexo y tendrá vigencia hasta nuevo cambio o finalización del contrato.</w:t>
      </w:r>
      <w:r w:rsidR="00491808" w:rsidRPr="00491808">
        <w:rPr>
          <w:rFonts w:asciiTheme="majorHAnsi" w:hAnsiTheme="majorHAnsi" w:cstheme="majorHAnsi"/>
        </w:rPr>
        <w:t xml:space="preserve"> </w:t>
      </w:r>
    </w:p>
    <w:p w14:paraId="06B0EB2D" w14:textId="77777777" w:rsidR="009A707D" w:rsidRDefault="009A707D" w:rsidP="009A719A">
      <w:pPr>
        <w:jc w:val="both"/>
        <w:rPr>
          <w:rFonts w:asciiTheme="majorHAnsi" w:hAnsiTheme="majorHAnsi" w:cstheme="majorHAnsi"/>
        </w:rPr>
      </w:pPr>
    </w:p>
    <w:p w14:paraId="4E01E43A" w14:textId="615FD2B4" w:rsidR="00C720DF" w:rsidRDefault="009A707D" w:rsidP="009A719A">
      <w:pPr>
        <w:jc w:val="both"/>
        <w:rPr>
          <w:rFonts w:asciiTheme="majorHAnsi" w:hAnsiTheme="majorHAnsi" w:cstheme="majorHAnsi"/>
        </w:rPr>
      </w:pPr>
      <w:r>
        <w:rPr>
          <w:rFonts w:asciiTheme="majorHAnsi" w:hAnsiTheme="majorHAnsi" w:cstheme="majorHAnsi"/>
          <w:b/>
          <w:bCs/>
        </w:rPr>
        <w:t>TERCERA. Condiciones de operación y de pago.</w:t>
      </w:r>
      <w:r>
        <w:rPr>
          <w:rFonts w:asciiTheme="majorHAnsi" w:hAnsiTheme="majorHAnsi" w:cstheme="majorHAnsi"/>
        </w:rPr>
        <w:t xml:space="preserve"> </w:t>
      </w:r>
      <w:r w:rsidR="00491808" w:rsidRPr="00491808">
        <w:rPr>
          <w:rFonts w:asciiTheme="majorHAnsi" w:hAnsiTheme="majorHAnsi" w:cstheme="majorHAnsi"/>
        </w:rPr>
        <w:t xml:space="preserve">Una vez realizada la entrega del género al </w:t>
      </w:r>
      <w:r w:rsidR="000A1C67" w:rsidRPr="00026B25">
        <w:rPr>
          <w:rFonts w:asciiTheme="majorHAnsi" w:hAnsiTheme="majorHAnsi" w:cstheme="majorHAnsi"/>
          <w:b/>
          <w:bCs/>
        </w:rPr>
        <w:t>CLIENTE</w:t>
      </w:r>
      <w:r w:rsidR="00491808" w:rsidRPr="00491808">
        <w:rPr>
          <w:rFonts w:asciiTheme="majorHAnsi" w:hAnsiTheme="majorHAnsi" w:cstheme="majorHAnsi"/>
        </w:rPr>
        <w:t xml:space="preserve">, el </w:t>
      </w:r>
      <w:r w:rsidR="00491808" w:rsidRPr="000A1C67">
        <w:rPr>
          <w:rFonts w:asciiTheme="majorHAnsi" w:hAnsiTheme="majorHAnsi" w:cstheme="majorHAnsi"/>
          <w:b/>
          <w:bCs/>
        </w:rPr>
        <w:t>VENDEDOR</w:t>
      </w:r>
      <w:r w:rsidR="00491808" w:rsidRPr="00491808">
        <w:rPr>
          <w:rFonts w:asciiTheme="majorHAnsi" w:hAnsiTheme="majorHAnsi" w:cstheme="majorHAnsi"/>
        </w:rPr>
        <w:t xml:space="preserve"> se compromete a emitir la factura correspondiente en un plazo máximo de 10 días.</w:t>
      </w:r>
      <w:r w:rsidR="00F56282">
        <w:rPr>
          <w:rFonts w:asciiTheme="majorHAnsi" w:hAnsiTheme="majorHAnsi" w:cstheme="majorHAnsi"/>
        </w:rPr>
        <w:t xml:space="preserve"> El </w:t>
      </w:r>
      <w:r w:rsidR="007C37A5">
        <w:rPr>
          <w:rFonts w:asciiTheme="majorHAnsi" w:hAnsiTheme="majorHAnsi" w:cstheme="majorHAnsi"/>
        </w:rPr>
        <w:t>Anexo</w:t>
      </w:r>
      <w:r w:rsidR="00F56282">
        <w:rPr>
          <w:rFonts w:asciiTheme="majorHAnsi" w:hAnsiTheme="majorHAnsi" w:cstheme="majorHAnsi"/>
        </w:rPr>
        <w:t xml:space="preserve"> detalla</w:t>
      </w:r>
      <w:r w:rsidR="003225A5">
        <w:rPr>
          <w:rFonts w:asciiTheme="majorHAnsi" w:hAnsiTheme="majorHAnsi" w:cstheme="majorHAnsi"/>
        </w:rPr>
        <w:t>,</w:t>
      </w:r>
      <w:r w:rsidR="00026B25" w:rsidRPr="009A6E6E">
        <w:rPr>
          <w:rFonts w:asciiTheme="majorHAnsi" w:hAnsiTheme="majorHAnsi" w:cstheme="majorHAnsi"/>
        </w:rPr>
        <w:t xml:space="preserve"> además</w:t>
      </w:r>
      <w:bookmarkStart w:id="2" w:name="_Hlk130471366"/>
      <w:r w:rsidR="003225A5">
        <w:rPr>
          <w:rFonts w:asciiTheme="majorHAnsi" w:hAnsiTheme="majorHAnsi" w:cstheme="majorHAnsi"/>
        </w:rPr>
        <w:t>,</w:t>
      </w:r>
      <w:r w:rsidR="00026B25" w:rsidRPr="009A6E6E">
        <w:rPr>
          <w:rFonts w:asciiTheme="majorHAnsi" w:hAnsiTheme="majorHAnsi" w:cstheme="majorHAnsi"/>
        </w:rPr>
        <w:t xml:space="preserve"> el pedido, las condiciones de la operación, la fecha de carga, lugar de entrega, los descuentos aplicables, en su caso, así como las condiciones generales de compra</w:t>
      </w:r>
      <w:bookmarkEnd w:id="2"/>
      <w:r w:rsidR="00026B25" w:rsidRPr="009A6E6E">
        <w:rPr>
          <w:rFonts w:asciiTheme="majorHAnsi" w:hAnsiTheme="majorHAnsi" w:cstheme="majorHAnsi"/>
        </w:rPr>
        <w:t xml:space="preserve">. En este Anexo constará también las </w:t>
      </w:r>
      <w:bookmarkStart w:id="3" w:name="_Hlk130472095"/>
      <w:r w:rsidR="00026B25" w:rsidRPr="009A6E6E">
        <w:rPr>
          <w:rFonts w:asciiTheme="majorHAnsi" w:hAnsiTheme="majorHAnsi" w:cstheme="majorHAnsi"/>
        </w:rPr>
        <w:t>condiciones de pago</w:t>
      </w:r>
      <w:r w:rsidR="00C720DF">
        <w:rPr>
          <w:rFonts w:asciiTheme="majorHAnsi" w:hAnsiTheme="majorHAnsi" w:cstheme="majorHAnsi"/>
        </w:rPr>
        <w:t xml:space="preserve"> </w:t>
      </w:r>
      <w:r w:rsidR="00186A42">
        <w:rPr>
          <w:rFonts w:asciiTheme="majorHAnsi" w:hAnsiTheme="majorHAnsi" w:cstheme="majorHAnsi"/>
        </w:rPr>
        <w:t xml:space="preserve">de la </w:t>
      </w:r>
      <w:r w:rsidR="002161DE" w:rsidRPr="002161DE">
        <w:rPr>
          <w:rFonts w:asciiTheme="majorHAnsi" w:hAnsiTheme="majorHAnsi" w:cstheme="majorHAnsi"/>
          <w:b/>
          <w:bCs/>
        </w:rPr>
        <w:t>PLANTA</w:t>
      </w:r>
      <w:r w:rsidR="00186A42">
        <w:rPr>
          <w:rFonts w:asciiTheme="majorHAnsi" w:hAnsiTheme="majorHAnsi" w:cstheme="majorHAnsi"/>
        </w:rPr>
        <w:t xml:space="preserve"> </w:t>
      </w:r>
      <w:r w:rsidR="00C720DF">
        <w:rPr>
          <w:rFonts w:asciiTheme="majorHAnsi" w:hAnsiTheme="majorHAnsi" w:cstheme="majorHAnsi"/>
        </w:rPr>
        <w:t xml:space="preserve">que </w:t>
      </w:r>
      <w:r w:rsidR="00C720DF" w:rsidRPr="00C720DF">
        <w:rPr>
          <w:rFonts w:asciiTheme="majorHAnsi" w:hAnsiTheme="majorHAnsi" w:cstheme="majorHAnsi"/>
        </w:rPr>
        <w:t xml:space="preserve">se verificará mediante cualquier medio de pago de los permitidos por la ley en un plazo no superior </w:t>
      </w:r>
      <w:bookmarkEnd w:id="3"/>
      <w:r w:rsidR="00C720DF" w:rsidRPr="00F55220">
        <w:rPr>
          <w:rFonts w:asciiTheme="majorHAnsi" w:hAnsiTheme="majorHAnsi" w:cstheme="majorHAnsi"/>
          <w:b/>
          <w:bCs/>
        </w:rPr>
        <w:t xml:space="preserve">desde la entrega </w:t>
      </w:r>
      <w:r w:rsidR="00186A42" w:rsidRPr="00F55220">
        <w:rPr>
          <w:rFonts w:asciiTheme="majorHAnsi" w:hAnsiTheme="majorHAnsi" w:cstheme="majorHAnsi"/>
          <w:b/>
          <w:bCs/>
        </w:rPr>
        <w:t>de la PLANTA</w:t>
      </w:r>
      <w:r w:rsidR="00C720DF">
        <w:rPr>
          <w:rFonts w:asciiTheme="majorHAnsi" w:hAnsiTheme="majorHAnsi" w:cstheme="majorHAnsi"/>
        </w:rPr>
        <w:t xml:space="preserve"> </w:t>
      </w:r>
      <w:r w:rsidR="001A0C50">
        <w:rPr>
          <w:rFonts w:asciiTheme="majorHAnsi" w:hAnsiTheme="majorHAnsi" w:cstheme="majorHAnsi"/>
        </w:rPr>
        <w:t>a los establecidos</w:t>
      </w:r>
      <w:r w:rsidR="00C720DF">
        <w:rPr>
          <w:rFonts w:asciiTheme="majorHAnsi" w:hAnsiTheme="majorHAnsi" w:cstheme="majorHAnsi"/>
        </w:rPr>
        <w:t xml:space="preserve"> </w:t>
      </w:r>
      <w:r w:rsidR="00026B25" w:rsidRPr="009A6E6E">
        <w:rPr>
          <w:rFonts w:asciiTheme="majorHAnsi" w:hAnsiTheme="majorHAnsi" w:cstheme="majorHAnsi"/>
        </w:rPr>
        <w:t xml:space="preserve">en </w:t>
      </w:r>
      <w:r w:rsidR="00186A42" w:rsidRPr="00186A42">
        <w:rPr>
          <w:rFonts w:asciiTheme="majorHAnsi" w:hAnsiTheme="majorHAnsi" w:cstheme="majorHAnsi"/>
        </w:rPr>
        <w:t xml:space="preserve">la </w:t>
      </w:r>
      <w:r w:rsidR="002161DE" w:rsidRPr="002161DE">
        <w:rPr>
          <w:rFonts w:asciiTheme="majorHAnsi" w:hAnsiTheme="majorHAnsi" w:cstheme="majorHAnsi"/>
          <w:b/>
          <w:bCs/>
        </w:rPr>
        <w:t>LCA</w:t>
      </w:r>
      <w:r w:rsidR="00186A42" w:rsidRPr="00186A42">
        <w:rPr>
          <w:rFonts w:asciiTheme="majorHAnsi" w:hAnsiTheme="majorHAnsi" w:cstheme="majorHAnsi"/>
        </w:rPr>
        <w:t xml:space="preserve"> </w:t>
      </w:r>
      <w:r w:rsidR="001A0C50">
        <w:rPr>
          <w:rFonts w:asciiTheme="majorHAnsi" w:hAnsiTheme="majorHAnsi" w:cstheme="majorHAnsi"/>
        </w:rPr>
        <w:t>para</w:t>
      </w:r>
      <w:r w:rsidR="00C720DF">
        <w:rPr>
          <w:rFonts w:asciiTheme="majorHAnsi" w:hAnsiTheme="majorHAnsi" w:cstheme="majorHAnsi"/>
        </w:rPr>
        <w:t xml:space="preserve"> </w:t>
      </w:r>
      <w:r w:rsidR="00026B25" w:rsidRPr="009A6E6E">
        <w:rPr>
          <w:rFonts w:asciiTheme="majorHAnsi" w:hAnsiTheme="majorHAnsi" w:cstheme="majorHAnsi"/>
        </w:rPr>
        <w:t xml:space="preserve">operaciones comerciales de productos alimentarios </w:t>
      </w:r>
      <w:r w:rsidR="00C720DF">
        <w:rPr>
          <w:rFonts w:asciiTheme="majorHAnsi" w:hAnsiTheme="majorHAnsi" w:cstheme="majorHAnsi"/>
        </w:rPr>
        <w:t>según</w:t>
      </w:r>
      <w:r w:rsidR="00026B25" w:rsidRPr="009A6E6E">
        <w:rPr>
          <w:rFonts w:asciiTheme="majorHAnsi" w:hAnsiTheme="majorHAnsi" w:cstheme="majorHAnsi"/>
        </w:rPr>
        <w:t xml:space="preserve"> la disposición adicional primera de la Ley 15/2010, de 5 de julio, </w:t>
      </w:r>
      <w:r w:rsidR="00C720DF">
        <w:rPr>
          <w:rFonts w:asciiTheme="majorHAnsi" w:hAnsiTheme="majorHAnsi" w:cstheme="majorHAnsi"/>
        </w:rPr>
        <w:t>donde se define como productos</w:t>
      </w:r>
      <w:r w:rsidR="00C720DF" w:rsidRPr="003225A5">
        <w:rPr>
          <w:rFonts w:asciiTheme="majorHAnsi" w:hAnsiTheme="majorHAnsi" w:cstheme="majorHAnsi"/>
        </w:rPr>
        <w:t xml:space="preserve"> perecederos </w:t>
      </w:r>
      <w:r w:rsidR="00A85774">
        <w:rPr>
          <w:rFonts w:asciiTheme="majorHAnsi" w:hAnsiTheme="majorHAnsi" w:cstheme="majorHAnsi"/>
        </w:rPr>
        <w:t xml:space="preserve">(30 días de plazo) </w:t>
      </w:r>
      <w:r w:rsidR="00C720DF" w:rsidRPr="003225A5">
        <w:rPr>
          <w:rFonts w:asciiTheme="majorHAnsi" w:hAnsiTheme="majorHAnsi" w:cstheme="majorHAnsi"/>
        </w:rPr>
        <w:t>aquéllos que por sus características naturales conservan sus cualidades aptas para comercialización y consumo durante un plazo inferior a treinta días o que precisan de condiciones de temperatura regulada de comercialización y transporte</w:t>
      </w:r>
      <w:r w:rsidR="00A85774">
        <w:rPr>
          <w:rFonts w:asciiTheme="majorHAnsi" w:hAnsiTheme="majorHAnsi" w:cstheme="majorHAnsi"/>
        </w:rPr>
        <w:t>, y como no perecederos al resto (60 días de plazo)</w:t>
      </w:r>
      <w:r w:rsidR="00C720DF">
        <w:rPr>
          <w:rFonts w:asciiTheme="majorHAnsi" w:hAnsiTheme="majorHAnsi" w:cstheme="majorHAnsi"/>
        </w:rPr>
        <w:t xml:space="preserve">. </w:t>
      </w:r>
    </w:p>
    <w:p w14:paraId="79F06FF6" w14:textId="77777777" w:rsidR="00835DDE" w:rsidRPr="00835DDE" w:rsidRDefault="00835DDE" w:rsidP="00835DDE">
      <w:pPr>
        <w:jc w:val="both"/>
        <w:rPr>
          <w:rFonts w:asciiTheme="majorHAnsi" w:hAnsiTheme="majorHAnsi" w:cstheme="majorHAnsi"/>
        </w:rPr>
      </w:pPr>
      <w:r>
        <w:rPr>
          <w:rFonts w:asciiTheme="majorHAnsi" w:hAnsiTheme="majorHAnsi" w:cstheme="majorHAnsi"/>
        </w:rPr>
        <w:t xml:space="preserve">El </w:t>
      </w:r>
      <w:r w:rsidRPr="00835DDE">
        <w:rPr>
          <w:rFonts w:asciiTheme="majorHAnsi" w:hAnsiTheme="majorHAnsi" w:cstheme="majorHAnsi"/>
          <w:b/>
          <w:bCs/>
        </w:rPr>
        <w:t>CLIENTE</w:t>
      </w:r>
      <w:r>
        <w:rPr>
          <w:rFonts w:asciiTheme="majorHAnsi" w:hAnsiTheme="majorHAnsi" w:cstheme="majorHAnsi"/>
        </w:rPr>
        <w:t xml:space="preserve"> cuando</w:t>
      </w:r>
      <w:r w:rsidRPr="00835DDE">
        <w:rPr>
          <w:rFonts w:asciiTheme="majorHAnsi" w:hAnsiTheme="majorHAnsi" w:cstheme="majorHAnsi"/>
        </w:rPr>
        <w:t xml:space="preserve"> se efectúe las correspondiente</w:t>
      </w:r>
      <w:r>
        <w:rPr>
          <w:rFonts w:asciiTheme="majorHAnsi" w:hAnsiTheme="majorHAnsi" w:cstheme="majorHAnsi"/>
        </w:rPr>
        <w:t>s</w:t>
      </w:r>
      <w:r w:rsidRPr="00835DDE">
        <w:rPr>
          <w:rFonts w:asciiTheme="majorHAnsi" w:hAnsiTheme="majorHAnsi" w:cstheme="majorHAnsi"/>
        </w:rPr>
        <w:t xml:space="preserve"> entregas quedarán obligados a documentar, en el mismo acto, la operación de entrega y recepción con mención expresa de su fecha</w:t>
      </w:r>
      <w:r>
        <w:rPr>
          <w:rFonts w:asciiTheme="majorHAnsi" w:hAnsiTheme="majorHAnsi" w:cstheme="majorHAnsi"/>
        </w:rPr>
        <w:t xml:space="preserve"> en virtud de la</w:t>
      </w:r>
      <w:r w:rsidRPr="00835DDE">
        <w:rPr>
          <w:rFonts w:asciiTheme="majorHAnsi" w:hAnsiTheme="majorHAnsi" w:cstheme="majorHAnsi"/>
        </w:rPr>
        <w:t xml:space="preserve"> Ley 7/1996 Disposición adicional sexta “Artículo 17. Pagos a los proveedores</w:t>
      </w:r>
      <w:r>
        <w:rPr>
          <w:rFonts w:asciiTheme="majorHAnsi" w:hAnsiTheme="majorHAnsi" w:cstheme="majorHAnsi"/>
        </w:rPr>
        <w:t>”</w:t>
      </w:r>
      <w:r w:rsidRPr="00835DDE">
        <w:rPr>
          <w:rFonts w:asciiTheme="majorHAnsi" w:hAnsiTheme="majorHAnsi" w:cstheme="majorHAnsi"/>
        </w:rPr>
        <w:t>.</w:t>
      </w:r>
    </w:p>
    <w:p w14:paraId="180419F2" w14:textId="77777777" w:rsidR="00835DDE" w:rsidRDefault="00835DDE" w:rsidP="00835DDE">
      <w:pPr>
        <w:jc w:val="both"/>
        <w:rPr>
          <w:rFonts w:asciiTheme="majorHAnsi" w:hAnsiTheme="majorHAnsi" w:cstheme="majorHAnsi"/>
        </w:rPr>
      </w:pPr>
      <w:r w:rsidRPr="00835DDE">
        <w:rPr>
          <w:rFonts w:asciiTheme="majorHAnsi" w:hAnsiTheme="majorHAnsi" w:cstheme="majorHAnsi"/>
        </w:rPr>
        <w:lastRenderedPageBreak/>
        <w:t xml:space="preserve">Del mismo modo, </w:t>
      </w:r>
      <w:r>
        <w:rPr>
          <w:rFonts w:asciiTheme="majorHAnsi" w:hAnsiTheme="majorHAnsi" w:cstheme="majorHAnsi"/>
        </w:rPr>
        <w:t xml:space="preserve">el </w:t>
      </w:r>
      <w:r w:rsidRPr="00835DDE">
        <w:rPr>
          <w:rFonts w:asciiTheme="majorHAnsi" w:hAnsiTheme="majorHAnsi" w:cstheme="majorHAnsi"/>
          <w:b/>
          <w:bCs/>
        </w:rPr>
        <w:t>VENDEDOR</w:t>
      </w:r>
      <w:r>
        <w:rPr>
          <w:rFonts w:asciiTheme="majorHAnsi" w:hAnsiTheme="majorHAnsi" w:cstheme="majorHAnsi"/>
        </w:rPr>
        <w:t xml:space="preserve"> </w:t>
      </w:r>
      <w:r w:rsidRPr="00835DDE">
        <w:rPr>
          <w:rFonts w:asciiTheme="majorHAnsi" w:hAnsiTheme="majorHAnsi" w:cstheme="majorHAnsi"/>
        </w:rPr>
        <w:t>deberá indicar en su factura el día del calendario en que debe producirse el pago.</w:t>
      </w:r>
    </w:p>
    <w:p w14:paraId="74BFB785" w14:textId="77777777" w:rsidR="00835DDE" w:rsidRDefault="00835DDE" w:rsidP="009A719A">
      <w:pPr>
        <w:jc w:val="both"/>
        <w:rPr>
          <w:rFonts w:asciiTheme="majorHAnsi" w:hAnsiTheme="majorHAnsi" w:cstheme="majorHAnsi"/>
        </w:rPr>
      </w:pPr>
    </w:p>
    <w:p w14:paraId="63135567" w14:textId="5168CAF2" w:rsidR="008A3165" w:rsidRDefault="00026B25" w:rsidP="009A719A">
      <w:pPr>
        <w:jc w:val="both"/>
        <w:rPr>
          <w:rFonts w:asciiTheme="majorHAnsi" w:hAnsiTheme="majorHAnsi" w:cstheme="majorHAnsi"/>
        </w:rPr>
      </w:pPr>
      <w:r>
        <w:rPr>
          <w:rFonts w:asciiTheme="majorHAnsi" w:hAnsiTheme="majorHAnsi" w:cstheme="majorHAnsi"/>
          <w:b/>
          <w:bCs/>
        </w:rPr>
        <w:t>CUARTA. Condiciones de entrega y puesta a disposición.</w:t>
      </w:r>
      <w:r>
        <w:rPr>
          <w:rFonts w:asciiTheme="majorHAnsi" w:hAnsiTheme="majorHAnsi" w:cstheme="majorHAnsi"/>
        </w:rPr>
        <w:t xml:space="preserve"> </w:t>
      </w:r>
      <w:r w:rsidRPr="00B726DE">
        <w:rPr>
          <w:rFonts w:asciiTheme="majorHAnsi" w:hAnsiTheme="majorHAnsi" w:cstheme="majorHAnsi"/>
        </w:rPr>
        <w:t>Los productos objeto del</w:t>
      </w:r>
      <w:r>
        <w:rPr>
          <w:rFonts w:asciiTheme="majorHAnsi" w:hAnsiTheme="majorHAnsi" w:cstheme="majorHAnsi"/>
        </w:rPr>
        <w:t xml:space="preserve"> </w:t>
      </w:r>
      <w:r w:rsidRPr="00B726DE">
        <w:rPr>
          <w:rFonts w:asciiTheme="majorHAnsi" w:hAnsiTheme="majorHAnsi" w:cstheme="majorHAnsi"/>
        </w:rPr>
        <w:t xml:space="preserve">presente contrato, habrán de entregarse en el lugar designado </w:t>
      </w:r>
      <w:r w:rsidR="008A3165">
        <w:rPr>
          <w:rFonts w:asciiTheme="majorHAnsi" w:hAnsiTheme="majorHAnsi" w:cstheme="majorHAnsi"/>
        </w:rPr>
        <w:t>en el Anexo.</w:t>
      </w:r>
      <w:r w:rsidR="008A3165" w:rsidRPr="00B726DE">
        <w:rPr>
          <w:rFonts w:asciiTheme="majorHAnsi" w:hAnsiTheme="majorHAnsi" w:cstheme="majorHAnsi"/>
        </w:rPr>
        <w:t xml:space="preserve"> </w:t>
      </w:r>
      <w:r w:rsidR="008A3165" w:rsidRPr="008A3165">
        <w:rPr>
          <w:rFonts w:asciiTheme="majorHAnsi" w:hAnsiTheme="majorHAnsi" w:cstheme="majorHAnsi"/>
        </w:rPr>
        <w:t>Junto al género se consignará el correspondiente albarán</w:t>
      </w:r>
      <w:r w:rsidR="008A3165">
        <w:rPr>
          <w:rFonts w:asciiTheme="majorHAnsi" w:hAnsiTheme="majorHAnsi" w:cstheme="majorHAnsi"/>
        </w:rPr>
        <w:t xml:space="preserve"> u orden de compra</w:t>
      </w:r>
      <w:r w:rsidR="008A3165" w:rsidRPr="008A3165">
        <w:rPr>
          <w:rFonts w:asciiTheme="majorHAnsi" w:hAnsiTheme="majorHAnsi" w:cstheme="majorHAnsi"/>
        </w:rPr>
        <w:t xml:space="preserve"> con indicación del producto suministrado, cantidad del mismo, formato, precio y cualquier dato que la normativa vigente exija para la correcta trazabilidad del producto</w:t>
      </w:r>
      <w:r w:rsidR="008A3165">
        <w:rPr>
          <w:rFonts w:asciiTheme="majorHAnsi" w:hAnsiTheme="majorHAnsi" w:cstheme="majorHAnsi"/>
        </w:rPr>
        <w:t xml:space="preserve">, control fitosanitario </w:t>
      </w:r>
      <w:r w:rsidR="008A3165" w:rsidRPr="008A3165">
        <w:rPr>
          <w:rFonts w:asciiTheme="majorHAnsi" w:hAnsiTheme="majorHAnsi" w:cstheme="majorHAnsi"/>
        </w:rPr>
        <w:t xml:space="preserve">y demás controles necesarios. En el mismo acto de la entrega el </w:t>
      </w:r>
      <w:r w:rsidR="008A3165" w:rsidRPr="000A1C67">
        <w:rPr>
          <w:rFonts w:asciiTheme="majorHAnsi" w:hAnsiTheme="majorHAnsi" w:cstheme="majorHAnsi"/>
          <w:b/>
          <w:bCs/>
        </w:rPr>
        <w:t>CLIENTE</w:t>
      </w:r>
      <w:r w:rsidR="008A3165" w:rsidRPr="008A3165">
        <w:rPr>
          <w:rFonts w:asciiTheme="majorHAnsi" w:hAnsiTheme="majorHAnsi" w:cstheme="majorHAnsi"/>
        </w:rPr>
        <w:t xml:space="preserve"> revisará la identidad, calidad y cantidad del producto, debiendo comunicar al </w:t>
      </w:r>
      <w:r w:rsidR="00BF3846" w:rsidRPr="000A1C67">
        <w:rPr>
          <w:rFonts w:asciiTheme="majorHAnsi" w:hAnsiTheme="majorHAnsi" w:cstheme="majorHAnsi"/>
          <w:b/>
          <w:bCs/>
        </w:rPr>
        <w:t>VENDEDOR</w:t>
      </w:r>
      <w:r w:rsidR="008A3165" w:rsidRPr="008A3165">
        <w:rPr>
          <w:rFonts w:asciiTheme="majorHAnsi" w:hAnsiTheme="majorHAnsi" w:cstheme="majorHAnsi"/>
        </w:rPr>
        <w:t xml:space="preserve"> cualquier disconformidad</w:t>
      </w:r>
      <w:r w:rsidR="00BF3846">
        <w:rPr>
          <w:rFonts w:asciiTheme="majorHAnsi" w:hAnsiTheme="majorHAnsi" w:cstheme="majorHAnsi"/>
        </w:rPr>
        <w:t xml:space="preserve"> </w:t>
      </w:r>
      <w:r w:rsidR="00BF3846" w:rsidRPr="0025659F">
        <w:rPr>
          <w:rFonts w:asciiTheme="majorHAnsi" w:hAnsiTheme="majorHAnsi" w:cstheme="majorHAnsi"/>
        </w:rPr>
        <w:t>en un plazo de 24 horas</w:t>
      </w:r>
      <w:r w:rsidR="008A3165" w:rsidRPr="0025659F">
        <w:rPr>
          <w:rFonts w:asciiTheme="majorHAnsi" w:hAnsiTheme="majorHAnsi" w:cstheme="majorHAnsi"/>
        </w:rPr>
        <w:t>.</w:t>
      </w:r>
      <w:r w:rsidR="008A3165" w:rsidRPr="008A3165">
        <w:rPr>
          <w:rFonts w:asciiTheme="majorHAnsi" w:hAnsiTheme="majorHAnsi" w:cstheme="majorHAnsi"/>
        </w:rPr>
        <w:t xml:space="preserve"> Una vez </w:t>
      </w:r>
      <w:r w:rsidR="00185C2C">
        <w:rPr>
          <w:rFonts w:asciiTheme="majorHAnsi" w:hAnsiTheme="majorHAnsi" w:cstheme="majorHAnsi"/>
        </w:rPr>
        <w:t xml:space="preserve">pasado ese plazo y </w:t>
      </w:r>
      <w:r w:rsidR="008A3165" w:rsidRPr="008A3165">
        <w:rPr>
          <w:rFonts w:asciiTheme="majorHAnsi" w:hAnsiTheme="majorHAnsi" w:cstheme="majorHAnsi"/>
        </w:rPr>
        <w:t xml:space="preserve">comprobada la mercancía por el </w:t>
      </w:r>
      <w:r w:rsidR="00F90DF4" w:rsidRPr="002161DE">
        <w:rPr>
          <w:rFonts w:asciiTheme="majorHAnsi" w:hAnsiTheme="majorHAnsi" w:cstheme="majorHAnsi"/>
          <w:b/>
          <w:bCs/>
        </w:rPr>
        <w:t>CLIENTE</w:t>
      </w:r>
      <w:r w:rsidR="008A3165" w:rsidRPr="008A3165">
        <w:rPr>
          <w:rFonts w:asciiTheme="majorHAnsi" w:hAnsiTheme="majorHAnsi" w:cstheme="majorHAnsi"/>
        </w:rPr>
        <w:t xml:space="preserve"> sin queja alguna por su parte, ésta se considerará conforme y aceptada.</w:t>
      </w:r>
    </w:p>
    <w:p w14:paraId="2FE983CC" w14:textId="77777777" w:rsidR="009A707D" w:rsidRPr="00CB1786" w:rsidRDefault="009A707D" w:rsidP="009A707D">
      <w:pPr>
        <w:rPr>
          <w:rFonts w:asciiTheme="majorHAnsi" w:hAnsiTheme="majorHAnsi" w:cstheme="majorHAnsi"/>
        </w:rPr>
      </w:pPr>
      <w:r>
        <w:rPr>
          <w:rFonts w:asciiTheme="majorHAnsi" w:hAnsiTheme="majorHAnsi" w:cstheme="majorHAnsi"/>
        </w:rPr>
        <w:t xml:space="preserve">En virtud del Artículo 14 Bis b) de la </w:t>
      </w:r>
      <w:r w:rsidRPr="002161DE">
        <w:rPr>
          <w:rFonts w:asciiTheme="majorHAnsi" w:hAnsiTheme="majorHAnsi" w:cstheme="majorHAnsi"/>
          <w:b/>
          <w:bCs/>
        </w:rPr>
        <w:t>LCA</w:t>
      </w:r>
      <w:r>
        <w:rPr>
          <w:rFonts w:asciiTheme="majorHAnsi" w:hAnsiTheme="majorHAnsi" w:cstheme="majorHAnsi"/>
        </w:rPr>
        <w:t>, q</w:t>
      </w:r>
      <w:r w:rsidRPr="008A3165">
        <w:rPr>
          <w:rFonts w:asciiTheme="majorHAnsi" w:hAnsiTheme="majorHAnsi" w:cstheme="majorHAnsi"/>
        </w:rPr>
        <w:t>ueda prohibida la cancelación de cualquier pedido dentro de los 30 últimos días previos a la fecha de entrega pactada</w:t>
      </w:r>
      <w:r>
        <w:rPr>
          <w:rFonts w:asciiTheme="majorHAnsi" w:hAnsiTheme="majorHAnsi" w:cstheme="majorHAnsi"/>
        </w:rPr>
        <w:t xml:space="preserve"> por cualquiera de las partes, así como que </w:t>
      </w:r>
      <w:r w:rsidRPr="00CB1786">
        <w:rPr>
          <w:rFonts w:asciiTheme="majorHAnsi" w:hAnsiTheme="majorHAnsi" w:cstheme="majorHAnsi"/>
        </w:rPr>
        <w:t>el comprador exija al proveedor que pague por el deterioro o la pérdida, o por ambos motivos, de productos ocurridos en los locales del comprador o cuando la propiedad ya ha sido transferida al comprador, sin que dicho deterioro o pérdida se deban a negligencia o culpa del proveedor.</w:t>
      </w:r>
    </w:p>
    <w:p w14:paraId="6592645F" w14:textId="3063E5C3" w:rsidR="00BF3846" w:rsidRPr="00BF3846" w:rsidRDefault="00BF3846" w:rsidP="009A719A">
      <w:pPr>
        <w:jc w:val="both"/>
        <w:rPr>
          <w:rFonts w:asciiTheme="majorHAnsi" w:hAnsiTheme="majorHAnsi" w:cstheme="majorHAnsi"/>
        </w:rPr>
      </w:pPr>
      <w:r w:rsidRPr="00BF3846">
        <w:rPr>
          <w:rFonts w:asciiTheme="majorHAnsi" w:hAnsiTheme="majorHAnsi" w:cstheme="majorHAnsi"/>
        </w:rPr>
        <w:t xml:space="preserve">En atención a los riesgos asociados al tipo de producto suministrado (a modo meramente enunciativo: fallos en el arraigue o prendimiento, defectos en el tamaño, forma, o sistema radicular de la planta, enfermedades, sexo de las plantas, alteraciones genéticas, etc.), y las dificultades para conocer y evitar dichos riesgos, el </w:t>
      </w:r>
      <w:r w:rsidR="000A1C67" w:rsidRPr="00026B25">
        <w:rPr>
          <w:rFonts w:asciiTheme="majorHAnsi" w:hAnsiTheme="majorHAnsi" w:cstheme="majorHAnsi"/>
          <w:b/>
          <w:bCs/>
        </w:rPr>
        <w:t>CLIENTE</w:t>
      </w:r>
      <w:r w:rsidR="000A1C67" w:rsidRPr="00BF3846">
        <w:rPr>
          <w:rFonts w:asciiTheme="majorHAnsi" w:hAnsiTheme="majorHAnsi" w:cstheme="majorHAnsi"/>
        </w:rPr>
        <w:t xml:space="preserve"> </w:t>
      </w:r>
      <w:r w:rsidRPr="00BF3846">
        <w:rPr>
          <w:rFonts w:asciiTheme="majorHAnsi" w:hAnsiTheme="majorHAnsi" w:cstheme="majorHAnsi"/>
        </w:rPr>
        <w:t xml:space="preserve">exime expresamente al </w:t>
      </w:r>
      <w:r w:rsidR="000A1C67">
        <w:rPr>
          <w:rFonts w:asciiTheme="majorHAnsi" w:hAnsiTheme="majorHAnsi" w:cstheme="majorHAnsi"/>
          <w:b/>
          <w:bCs/>
        </w:rPr>
        <w:t>VENDEDOR</w:t>
      </w:r>
      <w:r w:rsidR="000A1C67" w:rsidRPr="00BF3846">
        <w:rPr>
          <w:rFonts w:asciiTheme="majorHAnsi" w:hAnsiTheme="majorHAnsi" w:cstheme="majorHAnsi"/>
        </w:rPr>
        <w:t xml:space="preserve"> </w:t>
      </w:r>
      <w:r w:rsidRPr="00BF3846">
        <w:rPr>
          <w:rFonts w:asciiTheme="majorHAnsi" w:hAnsiTheme="majorHAnsi" w:cstheme="majorHAnsi"/>
        </w:rPr>
        <w:t xml:space="preserve">de cualquier responsabilidad en este sentido, y ambas partes convienen como única causa de responsabilidad del </w:t>
      </w:r>
      <w:r w:rsidR="000A1C67">
        <w:rPr>
          <w:rFonts w:asciiTheme="majorHAnsi" w:hAnsiTheme="majorHAnsi" w:cstheme="majorHAnsi"/>
          <w:b/>
          <w:bCs/>
        </w:rPr>
        <w:t>VENDEDOR</w:t>
      </w:r>
      <w:r w:rsidR="000A1C67" w:rsidRPr="00BF3846">
        <w:rPr>
          <w:rFonts w:asciiTheme="majorHAnsi" w:hAnsiTheme="majorHAnsi" w:cstheme="majorHAnsi"/>
        </w:rPr>
        <w:t xml:space="preserve"> </w:t>
      </w:r>
      <w:r w:rsidRPr="00BF3846">
        <w:rPr>
          <w:rFonts w:asciiTheme="majorHAnsi" w:hAnsiTheme="majorHAnsi" w:cstheme="majorHAnsi"/>
        </w:rPr>
        <w:t xml:space="preserve">los supuestos de error varietal, en cuyo caso este último responderá ante el </w:t>
      </w:r>
      <w:r w:rsidR="000A1C67" w:rsidRPr="00026B25">
        <w:rPr>
          <w:rFonts w:asciiTheme="majorHAnsi" w:hAnsiTheme="majorHAnsi" w:cstheme="majorHAnsi"/>
          <w:b/>
          <w:bCs/>
        </w:rPr>
        <w:t>CLIENTE</w:t>
      </w:r>
      <w:r w:rsidR="000A1C67" w:rsidRPr="00BF3846">
        <w:rPr>
          <w:rFonts w:asciiTheme="majorHAnsi" w:hAnsiTheme="majorHAnsi" w:cstheme="majorHAnsi"/>
        </w:rPr>
        <w:t xml:space="preserve"> </w:t>
      </w:r>
      <w:r w:rsidRPr="00BF3846">
        <w:rPr>
          <w:rFonts w:asciiTheme="majorHAnsi" w:hAnsiTheme="majorHAnsi" w:cstheme="majorHAnsi"/>
        </w:rPr>
        <w:t xml:space="preserve">mediante la sustitución del producto a coste cero, o alternativamente, y a su elección, la devolución del importe recibido emitiendo la correspondiente factura de abono, que quedará también unida como </w:t>
      </w:r>
      <w:r w:rsidR="007C37A5">
        <w:rPr>
          <w:rFonts w:asciiTheme="majorHAnsi" w:hAnsiTheme="majorHAnsi" w:cstheme="majorHAnsi"/>
        </w:rPr>
        <w:t>Anexo</w:t>
      </w:r>
      <w:r w:rsidRPr="00BF3846">
        <w:rPr>
          <w:rFonts w:asciiTheme="majorHAnsi" w:hAnsiTheme="majorHAnsi" w:cstheme="majorHAnsi"/>
        </w:rPr>
        <w:t xml:space="preserve"> al presente contrato.</w:t>
      </w:r>
    </w:p>
    <w:p w14:paraId="6C66369D" w14:textId="5153A92C" w:rsidR="008A3165" w:rsidRDefault="00BF3846" w:rsidP="009A719A">
      <w:pPr>
        <w:jc w:val="both"/>
        <w:rPr>
          <w:rFonts w:asciiTheme="majorHAnsi" w:hAnsiTheme="majorHAnsi" w:cstheme="majorHAnsi"/>
        </w:rPr>
      </w:pPr>
      <w:r w:rsidRPr="00BF3846">
        <w:rPr>
          <w:rFonts w:asciiTheme="majorHAnsi" w:hAnsiTheme="majorHAnsi" w:cstheme="majorHAnsi"/>
        </w:rPr>
        <w:t xml:space="preserve">En cualquier caso, ambas partes convienen de forma expresa que la responsabilidad máxima del </w:t>
      </w:r>
      <w:r w:rsidR="002161DE">
        <w:rPr>
          <w:rFonts w:asciiTheme="majorHAnsi" w:hAnsiTheme="majorHAnsi" w:cstheme="majorHAnsi"/>
          <w:b/>
          <w:bCs/>
        </w:rPr>
        <w:t>VENDEDOR</w:t>
      </w:r>
      <w:r w:rsidR="002161DE" w:rsidRPr="00BF3846">
        <w:rPr>
          <w:rFonts w:asciiTheme="majorHAnsi" w:hAnsiTheme="majorHAnsi" w:cstheme="majorHAnsi"/>
        </w:rPr>
        <w:t xml:space="preserve"> </w:t>
      </w:r>
      <w:r w:rsidRPr="00BF3846">
        <w:rPr>
          <w:rFonts w:asciiTheme="majorHAnsi" w:hAnsiTheme="majorHAnsi" w:cstheme="majorHAnsi"/>
        </w:rPr>
        <w:t xml:space="preserve">se limitará, en todo caso, a un importe equivalente a la cantidad efectivamente pagada por el </w:t>
      </w:r>
      <w:r w:rsidR="000A1C67" w:rsidRPr="00026B25">
        <w:rPr>
          <w:rFonts w:asciiTheme="majorHAnsi" w:hAnsiTheme="majorHAnsi" w:cstheme="majorHAnsi"/>
          <w:b/>
          <w:bCs/>
        </w:rPr>
        <w:t>CLIENTE</w:t>
      </w:r>
      <w:r w:rsidR="000A1C67" w:rsidRPr="00BF3846">
        <w:rPr>
          <w:rFonts w:asciiTheme="majorHAnsi" w:hAnsiTheme="majorHAnsi" w:cstheme="majorHAnsi"/>
        </w:rPr>
        <w:t xml:space="preserve"> </w:t>
      </w:r>
      <w:r w:rsidRPr="00BF3846">
        <w:rPr>
          <w:rFonts w:asciiTheme="majorHAnsi" w:hAnsiTheme="majorHAnsi" w:cstheme="majorHAnsi"/>
        </w:rPr>
        <w:t xml:space="preserve">por la compra del </w:t>
      </w:r>
      <w:r w:rsidR="00764300">
        <w:rPr>
          <w:rFonts w:asciiTheme="majorHAnsi" w:hAnsiTheme="majorHAnsi" w:cstheme="majorHAnsi"/>
        </w:rPr>
        <w:t>p</w:t>
      </w:r>
      <w:r w:rsidRPr="00BF3846">
        <w:rPr>
          <w:rFonts w:asciiTheme="majorHAnsi" w:hAnsiTheme="majorHAnsi" w:cstheme="majorHAnsi"/>
        </w:rPr>
        <w:t>roducto.</w:t>
      </w:r>
    </w:p>
    <w:p w14:paraId="28224CEA" w14:textId="77777777" w:rsidR="009A707D" w:rsidRDefault="009A707D" w:rsidP="009A719A">
      <w:pPr>
        <w:jc w:val="both"/>
        <w:rPr>
          <w:rFonts w:asciiTheme="majorHAnsi" w:hAnsiTheme="majorHAnsi" w:cstheme="majorHAnsi"/>
          <w:b/>
          <w:bCs/>
        </w:rPr>
      </w:pPr>
    </w:p>
    <w:p w14:paraId="3046F61C" w14:textId="2C71E31B" w:rsidR="00026B25" w:rsidRDefault="00026B25" w:rsidP="009A719A">
      <w:pPr>
        <w:jc w:val="both"/>
        <w:rPr>
          <w:rFonts w:asciiTheme="majorHAnsi" w:hAnsiTheme="majorHAnsi" w:cstheme="majorHAnsi"/>
        </w:rPr>
      </w:pPr>
      <w:r w:rsidRPr="00B726DE">
        <w:rPr>
          <w:rFonts w:asciiTheme="majorHAnsi" w:hAnsiTheme="majorHAnsi" w:cstheme="majorHAnsi"/>
          <w:b/>
          <w:bCs/>
        </w:rPr>
        <w:t>QUINTA. Derechos y obligaciones de las partes.</w:t>
      </w:r>
      <w:r>
        <w:rPr>
          <w:rFonts w:asciiTheme="majorHAnsi" w:hAnsiTheme="majorHAnsi" w:cstheme="majorHAnsi"/>
        </w:rPr>
        <w:t xml:space="preserve"> </w:t>
      </w:r>
      <w:r w:rsidRPr="00B726DE">
        <w:rPr>
          <w:rFonts w:asciiTheme="majorHAnsi" w:hAnsiTheme="majorHAnsi" w:cstheme="majorHAnsi"/>
        </w:rPr>
        <w:t>Ambas partes tienen la obligación</w:t>
      </w:r>
      <w:r>
        <w:rPr>
          <w:rFonts w:asciiTheme="majorHAnsi" w:hAnsiTheme="majorHAnsi" w:cstheme="majorHAnsi"/>
        </w:rPr>
        <w:t xml:space="preserve"> </w:t>
      </w:r>
      <w:r w:rsidRPr="00B726DE">
        <w:rPr>
          <w:rFonts w:asciiTheme="majorHAnsi" w:hAnsiTheme="majorHAnsi" w:cstheme="majorHAnsi"/>
        </w:rPr>
        <w:t>de cumplir las condiciones de este contrato, así como la obligación de no desvelar información</w:t>
      </w:r>
      <w:r>
        <w:rPr>
          <w:rFonts w:asciiTheme="majorHAnsi" w:hAnsiTheme="majorHAnsi" w:cstheme="majorHAnsi"/>
        </w:rPr>
        <w:t xml:space="preserve"> </w:t>
      </w:r>
      <w:r w:rsidRPr="00B726DE">
        <w:rPr>
          <w:rFonts w:asciiTheme="majorHAnsi" w:hAnsiTheme="majorHAnsi" w:cstheme="majorHAnsi"/>
        </w:rPr>
        <w:t>comercial sensible de la otra parte, en particular a lo que se refiere a los medios y formas de</w:t>
      </w:r>
      <w:r>
        <w:rPr>
          <w:rFonts w:asciiTheme="majorHAnsi" w:hAnsiTheme="majorHAnsi" w:cstheme="majorHAnsi"/>
        </w:rPr>
        <w:t xml:space="preserve"> </w:t>
      </w:r>
      <w:r w:rsidRPr="00B726DE">
        <w:rPr>
          <w:rFonts w:asciiTheme="majorHAnsi" w:hAnsiTheme="majorHAnsi" w:cstheme="majorHAnsi"/>
        </w:rPr>
        <w:t>producción o comercialización. Además, específicamente las partes tienen l</w:t>
      </w:r>
      <w:r>
        <w:rPr>
          <w:rFonts w:asciiTheme="majorHAnsi" w:hAnsiTheme="majorHAnsi" w:cstheme="majorHAnsi"/>
        </w:rPr>
        <w:t>o</w:t>
      </w:r>
      <w:r w:rsidRPr="00B726DE">
        <w:rPr>
          <w:rFonts w:asciiTheme="majorHAnsi" w:hAnsiTheme="majorHAnsi" w:cstheme="majorHAnsi"/>
        </w:rPr>
        <w:t>s</w:t>
      </w:r>
      <w:r>
        <w:rPr>
          <w:rFonts w:asciiTheme="majorHAnsi" w:hAnsiTheme="majorHAnsi" w:cstheme="majorHAnsi"/>
        </w:rPr>
        <w:t xml:space="preserve"> siguientes derechos y o</w:t>
      </w:r>
      <w:r w:rsidRPr="00B726DE">
        <w:rPr>
          <w:rFonts w:asciiTheme="majorHAnsi" w:hAnsiTheme="majorHAnsi" w:cstheme="majorHAnsi"/>
        </w:rPr>
        <w:t>bligaciones:</w:t>
      </w:r>
    </w:p>
    <w:p w14:paraId="2D5C5D6D" w14:textId="594404DC" w:rsidR="00026B25" w:rsidRDefault="00026B25" w:rsidP="001534AA">
      <w:pPr>
        <w:pStyle w:val="Prrafodelista"/>
        <w:numPr>
          <w:ilvl w:val="0"/>
          <w:numId w:val="2"/>
        </w:numPr>
        <w:ind w:left="426"/>
        <w:jc w:val="both"/>
        <w:rPr>
          <w:rFonts w:asciiTheme="majorHAnsi" w:hAnsiTheme="majorHAnsi" w:cstheme="majorHAnsi"/>
        </w:rPr>
      </w:pPr>
      <w:r>
        <w:rPr>
          <w:rFonts w:asciiTheme="majorHAnsi" w:hAnsiTheme="majorHAnsi" w:cstheme="majorHAnsi"/>
        </w:rPr>
        <w:t xml:space="preserve">EL </w:t>
      </w:r>
      <w:r w:rsidR="00560139">
        <w:rPr>
          <w:rFonts w:asciiTheme="majorHAnsi" w:hAnsiTheme="majorHAnsi" w:cstheme="majorHAnsi"/>
          <w:b/>
          <w:bCs/>
        </w:rPr>
        <w:t>VENDEDOR</w:t>
      </w:r>
      <w:r>
        <w:rPr>
          <w:rFonts w:asciiTheme="majorHAnsi" w:hAnsiTheme="majorHAnsi" w:cstheme="majorHAnsi"/>
        </w:rPr>
        <w:t xml:space="preserve"> (obligaciones del </w:t>
      </w:r>
      <w:r w:rsidR="00560139" w:rsidRPr="000A1C67">
        <w:rPr>
          <w:rFonts w:asciiTheme="majorHAnsi" w:hAnsiTheme="majorHAnsi" w:cstheme="majorHAnsi"/>
          <w:b/>
          <w:bCs/>
        </w:rPr>
        <w:t>VENDEDOR</w:t>
      </w:r>
      <w:r>
        <w:rPr>
          <w:rFonts w:asciiTheme="majorHAnsi" w:hAnsiTheme="majorHAnsi" w:cstheme="majorHAnsi"/>
        </w:rPr>
        <w:t>)</w:t>
      </w:r>
    </w:p>
    <w:p w14:paraId="4B78DC7D" w14:textId="064B5ECE" w:rsidR="00026B25" w:rsidRPr="00AF3A8D" w:rsidRDefault="00026B25" w:rsidP="001534AA">
      <w:pPr>
        <w:pStyle w:val="Prrafodelista"/>
        <w:numPr>
          <w:ilvl w:val="1"/>
          <w:numId w:val="2"/>
        </w:numPr>
        <w:ind w:left="709"/>
        <w:jc w:val="both"/>
        <w:rPr>
          <w:rFonts w:asciiTheme="majorHAnsi" w:hAnsiTheme="majorHAnsi" w:cstheme="majorHAnsi"/>
        </w:rPr>
      </w:pPr>
      <w:r w:rsidRPr="00AF3A8D">
        <w:rPr>
          <w:rFonts w:asciiTheme="majorHAnsi" w:hAnsiTheme="majorHAnsi" w:cstheme="majorHAnsi"/>
        </w:rPr>
        <w:t xml:space="preserve">Entregar </w:t>
      </w:r>
      <w:r>
        <w:rPr>
          <w:rFonts w:asciiTheme="majorHAnsi" w:hAnsiTheme="majorHAnsi" w:cstheme="majorHAnsi"/>
        </w:rPr>
        <w:t>la mercancía</w:t>
      </w:r>
      <w:r w:rsidRPr="00AF3A8D">
        <w:rPr>
          <w:rFonts w:asciiTheme="majorHAnsi" w:hAnsiTheme="majorHAnsi" w:cstheme="majorHAnsi"/>
        </w:rPr>
        <w:t xml:space="preserve"> según las indicaciones expuestas por la </w:t>
      </w:r>
      <w:r w:rsidR="000A1C67" w:rsidRPr="00026B25">
        <w:rPr>
          <w:rFonts w:asciiTheme="majorHAnsi" w:hAnsiTheme="majorHAnsi" w:cstheme="majorHAnsi"/>
          <w:b/>
          <w:bCs/>
        </w:rPr>
        <w:t>CLIENTE</w:t>
      </w:r>
      <w:r w:rsidR="000A1C67" w:rsidRPr="00AF3A8D">
        <w:rPr>
          <w:rFonts w:asciiTheme="majorHAnsi" w:hAnsiTheme="majorHAnsi" w:cstheme="majorHAnsi"/>
        </w:rPr>
        <w:t xml:space="preserve"> </w:t>
      </w:r>
      <w:r w:rsidRPr="00AF3A8D">
        <w:rPr>
          <w:rFonts w:asciiTheme="majorHAnsi" w:hAnsiTheme="majorHAnsi" w:cstheme="majorHAnsi"/>
        </w:rPr>
        <w:t>en el pedido anexo</w:t>
      </w:r>
    </w:p>
    <w:p w14:paraId="76AF8298" w14:textId="77777777" w:rsidR="00026B25" w:rsidRPr="00AF3A8D" w:rsidRDefault="00026B25" w:rsidP="001534AA">
      <w:pPr>
        <w:pStyle w:val="Prrafodelista"/>
        <w:numPr>
          <w:ilvl w:val="1"/>
          <w:numId w:val="2"/>
        </w:numPr>
        <w:ind w:left="709"/>
        <w:jc w:val="both"/>
        <w:rPr>
          <w:rFonts w:asciiTheme="majorHAnsi" w:hAnsiTheme="majorHAnsi" w:cstheme="majorHAnsi"/>
        </w:rPr>
      </w:pPr>
      <w:r w:rsidRPr="00AF3A8D">
        <w:rPr>
          <w:rFonts w:asciiTheme="majorHAnsi" w:hAnsiTheme="majorHAnsi" w:cstheme="majorHAnsi"/>
        </w:rPr>
        <w:t>Cumplimiento de toda la normativa vigente en materia de sanidad vegetal</w:t>
      </w:r>
    </w:p>
    <w:p w14:paraId="46320398" w14:textId="28768EE2" w:rsidR="00026B25" w:rsidRPr="00AF3A8D" w:rsidRDefault="00026B25" w:rsidP="001534AA">
      <w:pPr>
        <w:pStyle w:val="Prrafodelista"/>
        <w:numPr>
          <w:ilvl w:val="1"/>
          <w:numId w:val="2"/>
        </w:numPr>
        <w:ind w:left="709"/>
        <w:jc w:val="both"/>
        <w:rPr>
          <w:rFonts w:asciiTheme="majorHAnsi" w:hAnsiTheme="majorHAnsi" w:cstheme="majorHAnsi"/>
        </w:rPr>
      </w:pPr>
      <w:r w:rsidRPr="00AF3A8D">
        <w:rPr>
          <w:rFonts w:asciiTheme="majorHAnsi" w:hAnsiTheme="majorHAnsi" w:cstheme="majorHAnsi"/>
        </w:rPr>
        <w:t>Acreditar los certificados de calidad exigidos, en su</w:t>
      </w:r>
      <w:r>
        <w:rPr>
          <w:rFonts w:asciiTheme="majorHAnsi" w:hAnsiTheme="majorHAnsi" w:cstheme="majorHAnsi"/>
        </w:rPr>
        <w:t xml:space="preserve"> caso,</w:t>
      </w:r>
      <w:r w:rsidRPr="00AF3A8D">
        <w:rPr>
          <w:rFonts w:asciiTheme="majorHAnsi" w:hAnsiTheme="majorHAnsi" w:cstheme="majorHAnsi"/>
        </w:rPr>
        <w:t xml:space="preserve"> por la </w:t>
      </w:r>
      <w:r w:rsidR="000A1C67" w:rsidRPr="00026B25">
        <w:rPr>
          <w:rFonts w:asciiTheme="majorHAnsi" w:hAnsiTheme="majorHAnsi" w:cstheme="majorHAnsi"/>
          <w:b/>
          <w:bCs/>
        </w:rPr>
        <w:t>CLIENTE</w:t>
      </w:r>
    </w:p>
    <w:p w14:paraId="739ACC65" w14:textId="77777777" w:rsidR="00EE3DA4" w:rsidRDefault="00026B25" w:rsidP="001534AA">
      <w:pPr>
        <w:pStyle w:val="Prrafodelista"/>
        <w:numPr>
          <w:ilvl w:val="1"/>
          <w:numId w:val="2"/>
        </w:numPr>
        <w:ind w:left="709"/>
        <w:jc w:val="both"/>
        <w:rPr>
          <w:rFonts w:asciiTheme="majorHAnsi" w:hAnsiTheme="majorHAnsi" w:cstheme="majorHAnsi"/>
        </w:rPr>
      </w:pPr>
      <w:r w:rsidRPr="00AF3A8D">
        <w:rPr>
          <w:rFonts w:asciiTheme="majorHAnsi" w:hAnsiTheme="majorHAnsi" w:cstheme="majorHAnsi"/>
        </w:rPr>
        <w:t>Aportar los pasaportes fitosanitarios correspondientes</w:t>
      </w:r>
    </w:p>
    <w:p w14:paraId="07B26581" w14:textId="3D86B356" w:rsidR="00026B25" w:rsidRPr="00EE3DA4" w:rsidRDefault="00026B25" w:rsidP="001534AA">
      <w:pPr>
        <w:pStyle w:val="Prrafodelista"/>
        <w:numPr>
          <w:ilvl w:val="1"/>
          <w:numId w:val="2"/>
        </w:numPr>
        <w:ind w:left="709"/>
        <w:jc w:val="both"/>
        <w:rPr>
          <w:rFonts w:asciiTheme="majorHAnsi" w:hAnsiTheme="majorHAnsi" w:cstheme="majorHAnsi"/>
        </w:rPr>
      </w:pPr>
      <w:r w:rsidRPr="00EE3DA4">
        <w:rPr>
          <w:rFonts w:asciiTheme="majorHAnsi" w:hAnsiTheme="majorHAnsi" w:cstheme="majorHAnsi"/>
        </w:rPr>
        <w:lastRenderedPageBreak/>
        <w:t xml:space="preserve">Conservar toda la correspondencia, documentación y justificantes, en soporte electrónico o en papel, relacionados con los contratos durante un período de cuatro años (Art. 11.1) </w:t>
      </w:r>
    </w:p>
    <w:p w14:paraId="61ECB897" w14:textId="77777777" w:rsidR="00026B25" w:rsidRDefault="00026B25" w:rsidP="009A719A">
      <w:pPr>
        <w:pStyle w:val="Prrafodelista"/>
        <w:ind w:left="1134"/>
        <w:jc w:val="both"/>
        <w:rPr>
          <w:rFonts w:asciiTheme="majorHAnsi" w:hAnsiTheme="majorHAnsi" w:cstheme="majorHAnsi"/>
        </w:rPr>
      </w:pPr>
    </w:p>
    <w:p w14:paraId="51725192" w14:textId="673E58F0" w:rsidR="00026B25" w:rsidRDefault="000A1C67" w:rsidP="001534AA">
      <w:pPr>
        <w:pStyle w:val="Prrafodelista"/>
        <w:numPr>
          <w:ilvl w:val="0"/>
          <w:numId w:val="2"/>
        </w:numPr>
        <w:spacing w:before="240"/>
        <w:ind w:left="426"/>
        <w:jc w:val="both"/>
        <w:rPr>
          <w:rFonts w:asciiTheme="majorHAnsi" w:hAnsiTheme="majorHAnsi" w:cstheme="majorHAnsi"/>
        </w:rPr>
      </w:pPr>
      <w:r>
        <w:rPr>
          <w:rFonts w:asciiTheme="majorHAnsi" w:hAnsiTheme="majorHAnsi" w:cstheme="majorHAnsi"/>
        </w:rPr>
        <w:t>EL</w:t>
      </w:r>
      <w:r w:rsidR="00026B25">
        <w:rPr>
          <w:rFonts w:asciiTheme="majorHAnsi" w:hAnsiTheme="majorHAnsi" w:cstheme="majorHAnsi"/>
        </w:rPr>
        <w:t xml:space="preserve"> </w:t>
      </w:r>
      <w:r w:rsidR="00560139">
        <w:rPr>
          <w:rFonts w:asciiTheme="majorHAnsi" w:hAnsiTheme="majorHAnsi" w:cstheme="majorHAnsi"/>
          <w:b/>
          <w:bCs/>
        </w:rPr>
        <w:t>CLIENTE</w:t>
      </w:r>
      <w:r w:rsidR="00026B25">
        <w:rPr>
          <w:rFonts w:asciiTheme="majorHAnsi" w:hAnsiTheme="majorHAnsi" w:cstheme="majorHAnsi"/>
          <w:b/>
          <w:bCs/>
        </w:rPr>
        <w:t xml:space="preserve"> </w:t>
      </w:r>
      <w:r w:rsidR="00026B25">
        <w:rPr>
          <w:rFonts w:asciiTheme="majorHAnsi" w:hAnsiTheme="majorHAnsi" w:cstheme="majorHAnsi"/>
        </w:rPr>
        <w:t>(obligaciones d</w:t>
      </w:r>
      <w:r>
        <w:rPr>
          <w:rFonts w:asciiTheme="majorHAnsi" w:hAnsiTheme="majorHAnsi" w:cstheme="majorHAnsi"/>
        </w:rPr>
        <w:t>el</w:t>
      </w:r>
      <w:r w:rsidR="00026B25">
        <w:rPr>
          <w:rFonts w:asciiTheme="majorHAnsi" w:hAnsiTheme="majorHAnsi" w:cstheme="majorHAnsi"/>
        </w:rPr>
        <w:t xml:space="preserve"> </w:t>
      </w:r>
      <w:r w:rsidR="00560139" w:rsidRPr="000A1C67">
        <w:rPr>
          <w:rFonts w:asciiTheme="majorHAnsi" w:hAnsiTheme="majorHAnsi" w:cstheme="majorHAnsi"/>
          <w:b/>
          <w:bCs/>
        </w:rPr>
        <w:t>CLIENTE</w:t>
      </w:r>
      <w:r w:rsidR="00026B25">
        <w:rPr>
          <w:rFonts w:asciiTheme="majorHAnsi" w:hAnsiTheme="majorHAnsi" w:cstheme="majorHAnsi"/>
        </w:rPr>
        <w:t>)</w:t>
      </w:r>
    </w:p>
    <w:p w14:paraId="1A0D4AA8" w14:textId="77777777" w:rsidR="001534AA" w:rsidRDefault="00026B25" w:rsidP="001534AA">
      <w:pPr>
        <w:pStyle w:val="Prrafodelista"/>
        <w:numPr>
          <w:ilvl w:val="1"/>
          <w:numId w:val="2"/>
        </w:numPr>
        <w:ind w:left="709"/>
        <w:jc w:val="both"/>
        <w:rPr>
          <w:rFonts w:asciiTheme="majorHAnsi" w:hAnsiTheme="majorHAnsi" w:cstheme="majorHAnsi"/>
        </w:rPr>
      </w:pPr>
      <w:r w:rsidRPr="001534AA">
        <w:rPr>
          <w:rFonts w:asciiTheme="majorHAnsi" w:hAnsiTheme="majorHAnsi" w:cstheme="majorHAnsi"/>
        </w:rPr>
        <w:t>Conservar toda la correspondencia, documentación y justificantes, en soporte electrónico o en papel, relacionados con los contratos durante un período de cuatro años (Art. 11.1)</w:t>
      </w:r>
      <w:r w:rsidR="001534AA" w:rsidRPr="001534AA">
        <w:rPr>
          <w:rFonts w:asciiTheme="majorHAnsi" w:hAnsiTheme="majorHAnsi" w:cstheme="majorHAnsi"/>
        </w:rPr>
        <w:t>.</w:t>
      </w:r>
    </w:p>
    <w:p w14:paraId="6652B045" w14:textId="060F7522" w:rsidR="00026B25" w:rsidRPr="001534AA" w:rsidRDefault="00026B25" w:rsidP="001534AA">
      <w:pPr>
        <w:pStyle w:val="Prrafodelista"/>
        <w:numPr>
          <w:ilvl w:val="1"/>
          <w:numId w:val="2"/>
        </w:numPr>
        <w:ind w:left="709"/>
        <w:jc w:val="both"/>
        <w:rPr>
          <w:rFonts w:asciiTheme="majorHAnsi" w:hAnsiTheme="majorHAnsi" w:cstheme="majorHAnsi"/>
        </w:rPr>
      </w:pPr>
      <w:r w:rsidRPr="001534AA">
        <w:rPr>
          <w:rFonts w:asciiTheme="majorHAnsi" w:hAnsiTheme="majorHAnsi" w:cstheme="majorHAnsi"/>
        </w:rPr>
        <w:t xml:space="preserve">Obligación de inscribir el contrato celebrado con el </w:t>
      </w:r>
      <w:r w:rsidR="00560139" w:rsidRPr="001534AA">
        <w:rPr>
          <w:rFonts w:asciiTheme="majorHAnsi" w:hAnsiTheme="majorHAnsi" w:cstheme="majorHAnsi"/>
          <w:b/>
          <w:bCs/>
        </w:rPr>
        <w:t>VENDEDOR</w:t>
      </w:r>
      <w:r w:rsidRPr="001534AA">
        <w:rPr>
          <w:rFonts w:asciiTheme="majorHAnsi" w:hAnsiTheme="majorHAnsi" w:cstheme="majorHAnsi"/>
        </w:rPr>
        <w:t xml:space="preserve">, así como sus modificaciones, en el registro digital correspondiente antes de la entrega </w:t>
      </w:r>
      <w:r w:rsidR="00186A42" w:rsidRPr="001534AA">
        <w:rPr>
          <w:rFonts w:asciiTheme="majorHAnsi" w:hAnsiTheme="majorHAnsi" w:cstheme="majorHAnsi"/>
        </w:rPr>
        <w:t>de la PLANTA</w:t>
      </w:r>
      <w:r w:rsidRPr="001534AA">
        <w:rPr>
          <w:rFonts w:asciiTheme="majorHAnsi" w:hAnsiTheme="majorHAnsi" w:cstheme="majorHAnsi"/>
        </w:rPr>
        <w:t xml:space="preserve"> objeto del contrato.</w:t>
      </w:r>
    </w:p>
    <w:p w14:paraId="5CB4B829" w14:textId="5CF50361" w:rsidR="00A80012" w:rsidRDefault="00026B25" w:rsidP="009A719A">
      <w:pPr>
        <w:jc w:val="both"/>
        <w:rPr>
          <w:rFonts w:asciiTheme="majorHAnsi" w:hAnsiTheme="majorHAnsi" w:cstheme="majorHAnsi"/>
        </w:rPr>
      </w:pPr>
      <w:r w:rsidRPr="009101C9">
        <w:rPr>
          <w:rFonts w:asciiTheme="majorHAnsi" w:hAnsiTheme="majorHAnsi" w:cstheme="majorHAnsi"/>
        </w:rPr>
        <w:t xml:space="preserve">Quedan prohibidas las prácticas comerciales desleales a que hace referencia el art 14 y 14 bis de la </w:t>
      </w:r>
      <w:proofErr w:type="gramStart"/>
      <w:r w:rsidR="002161DE" w:rsidRPr="002161DE">
        <w:rPr>
          <w:rFonts w:asciiTheme="majorHAnsi" w:hAnsiTheme="majorHAnsi" w:cstheme="majorHAnsi"/>
          <w:b/>
          <w:bCs/>
        </w:rPr>
        <w:t>LCA</w:t>
      </w:r>
      <w:proofErr w:type="gramEnd"/>
      <w:r w:rsidR="00EE3DA4">
        <w:rPr>
          <w:rFonts w:asciiTheme="majorHAnsi" w:hAnsiTheme="majorHAnsi" w:cstheme="majorHAnsi"/>
        </w:rPr>
        <w:t xml:space="preserve"> así como toda </w:t>
      </w:r>
      <w:r w:rsidR="00A80012" w:rsidRPr="00EE3DA4">
        <w:rPr>
          <w:rFonts w:asciiTheme="majorHAnsi" w:hAnsiTheme="majorHAnsi" w:cstheme="majorHAnsi"/>
        </w:rPr>
        <w:t>imposición de condiciones adicionales que no estén expresamente contempladas en este contrato o sus anexos.</w:t>
      </w:r>
    </w:p>
    <w:p w14:paraId="3E8F8F95" w14:textId="77777777" w:rsidR="009A707D" w:rsidRDefault="009A707D" w:rsidP="009A719A">
      <w:pPr>
        <w:jc w:val="both"/>
        <w:rPr>
          <w:rFonts w:asciiTheme="majorHAnsi" w:hAnsiTheme="majorHAnsi" w:cstheme="majorHAnsi"/>
        </w:rPr>
      </w:pPr>
    </w:p>
    <w:p w14:paraId="063F0DC7" w14:textId="77777777" w:rsidR="009A707D" w:rsidRPr="009101C9" w:rsidRDefault="009A707D" w:rsidP="009A719A">
      <w:pPr>
        <w:jc w:val="both"/>
        <w:rPr>
          <w:rFonts w:asciiTheme="majorHAnsi" w:hAnsiTheme="majorHAnsi" w:cstheme="majorHAnsi"/>
        </w:rPr>
      </w:pPr>
    </w:p>
    <w:p w14:paraId="04BC2537" w14:textId="77777777" w:rsidR="00C63E1A" w:rsidRDefault="00026B25" w:rsidP="009A719A">
      <w:pPr>
        <w:jc w:val="both"/>
        <w:rPr>
          <w:rFonts w:asciiTheme="majorHAnsi" w:hAnsiTheme="majorHAnsi" w:cstheme="majorHAnsi"/>
        </w:rPr>
      </w:pPr>
      <w:r>
        <w:rPr>
          <w:rFonts w:asciiTheme="majorHAnsi" w:hAnsiTheme="majorHAnsi" w:cstheme="majorHAnsi"/>
          <w:b/>
          <w:bCs/>
        </w:rPr>
        <w:t xml:space="preserve">SEXTA. Causas, formalización y efectos de extinción. </w:t>
      </w:r>
      <w:r w:rsidRPr="003A57AA">
        <w:rPr>
          <w:rFonts w:asciiTheme="majorHAnsi" w:hAnsiTheme="majorHAnsi" w:cstheme="majorHAnsi"/>
        </w:rPr>
        <w:t xml:space="preserve">El presente contrato surte efectos vinculantes entre las partes, </w:t>
      </w:r>
      <w:r w:rsidR="00EE3DA4">
        <w:rPr>
          <w:rFonts w:asciiTheme="majorHAnsi" w:hAnsiTheme="majorHAnsi" w:cstheme="majorHAnsi"/>
        </w:rPr>
        <w:t>e</w:t>
      </w:r>
      <w:r w:rsidR="00EE3DA4" w:rsidRPr="00EE3DA4">
        <w:rPr>
          <w:rFonts w:asciiTheme="majorHAnsi" w:hAnsiTheme="majorHAnsi" w:cstheme="majorHAnsi"/>
        </w:rPr>
        <w:t xml:space="preserve">l incumplimiento por alguna de las partes de cualquiera de sus obligaciones, dará derecho a la otra a resolver el contrato y dejar sin efectos la relación comercial, sin necesidad de previo requerimiento, quedando liberada la parte cumplidora para la reclamación de los daños y perjuicios soportados como consecuencia de tal incumplimiento. </w:t>
      </w:r>
    </w:p>
    <w:p w14:paraId="1B707950" w14:textId="65B9C7B7" w:rsidR="00026B25" w:rsidRPr="003A57AA" w:rsidRDefault="00026B25" w:rsidP="009A719A">
      <w:pPr>
        <w:jc w:val="both"/>
        <w:rPr>
          <w:rFonts w:asciiTheme="majorHAnsi" w:hAnsiTheme="majorHAnsi" w:cstheme="majorHAnsi"/>
        </w:rPr>
      </w:pPr>
      <w:r w:rsidRPr="003A57AA">
        <w:rPr>
          <w:rFonts w:asciiTheme="majorHAnsi" w:hAnsiTheme="majorHAnsi" w:cstheme="majorHAnsi"/>
        </w:rPr>
        <w:t xml:space="preserve">Serán causas de extinción del presente contrato: la muerte o pérdida de personalidad jurídica de cualquiera de las partes; y la libre voluntad de extinguirlo, que deberá comunicarse por medio de notificación fehaciente con, al menos, quince días de antelación, salvo que medie exclusividad, en cuyo caso, las partes se regirán por lo que disponga el documento que la contemple. </w:t>
      </w:r>
    </w:p>
    <w:p w14:paraId="44EAC229" w14:textId="087D6602" w:rsidR="00026B25" w:rsidRPr="003A57AA" w:rsidRDefault="00026B25" w:rsidP="009A719A">
      <w:pPr>
        <w:jc w:val="both"/>
        <w:rPr>
          <w:rFonts w:asciiTheme="majorHAnsi" w:hAnsiTheme="majorHAnsi" w:cstheme="majorHAnsi"/>
        </w:rPr>
      </w:pPr>
      <w:r w:rsidRPr="003A57AA">
        <w:rPr>
          <w:rFonts w:asciiTheme="majorHAnsi" w:hAnsiTheme="majorHAnsi" w:cstheme="majorHAnsi"/>
        </w:rPr>
        <w:t xml:space="preserve">De acuerdo con lo previsto en el art 9.1 i) </w:t>
      </w:r>
      <w:r w:rsidR="002161DE">
        <w:rPr>
          <w:rFonts w:asciiTheme="majorHAnsi" w:hAnsiTheme="majorHAnsi" w:cstheme="majorHAnsi"/>
        </w:rPr>
        <w:t xml:space="preserve">de la </w:t>
      </w:r>
      <w:r w:rsidR="002161DE" w:rsidRPr="002161DE">
        <w:rPr>
          <w:rFonts w:asciiTheme="majorHAnsi" w:hAnsiTheme="majorHAnsi" w:cstheme="majorHAnsi"/>
          <w:b/>
          <w:bCs/>
        </w:rPr>
        <w:t>LCA</w:t>
      </w:r>
      <w:r w:rsidRPr="003A57AA">
        <w:rPr>
          <w:rFonts w:asciiTheme="majorHAnsi" w:hAnsiTheme="majorHAnsi" w:cstheme="majorHAnsi"/>
        </w:rPr>
        <w:t xml:space="preserve"> no se considera causa de incumplimiento del contrato la de fuerza mayor, conforme lo dispuesto en la Comunicación C (88) 1696 de la Comisión relativa a «la fuerza mayor» en el derecho agrario europeo, y en el artículo 1105 del Código Civil.</w:t>
      </w:r>
    </w:p>
    <w:p w14:paraId="7D277F66" w14:textId="3C0044EA" w:rsidR="00026B25" w:rsidRDefault="00026B25" w:rsidP="009A719A">
      <w:pPr>
        <w:jc w:val="both"/>
        <w:rPr>
          <w:rFonts w:asciiTheme="majorHAnsi" w:hAnsiTheme="majorHAnsi" w:cstheme="majorHAnsi"/>
        </w:rPr>
      </w:pPr>
      <w:r w:rsidRPr="003A57AA">
        <w:rPr>
          <w:rFonts w:asciiTheme="majorHAnsi" w:hAnsiTheme="majorHAnsi" w:cstheme="majorHAnsi"/>
        </w:rPr>
        <w:t xml:space="preserve">Para todo lo no regulado específicamente en el presente contrato se estará a lo dispuesto en el Código Civil, Código de Comercio, </w:t>
      </w:r>
      <w:r w:rsidR="002161DE" w:rsidRPr="002161DE">
        <w:rPr>
          <w:rFonts w:asciiTheme="majorHAnsi" w:hAnsiTheme="majorHAnsi" w:cstheme="majorHAnsi"/>
          <w:b/>
          <w:bCs/>
        </w:rPr>
        <w:t>LCA</w:t>
      </w:r>
      <w:r w:rsidRPr="003A57AA">
        <w:rPr>
          <w:rFonts w:asciiTheme="majorHAnsi" w:hAnsiTheme="majorHAnsi" w:cstheme="majorHAnsi"/>
        </w:rPr>
        <w:t xml:space="preserve"> y demás normativa de aplicación.</w:t>
      </w:r>
    </w:p>
    <w:p w14:paraId="716092A1" w14:textId="77777777" w:rsidR="009A707D" w:rsidRDefault="009A707D" w:rsidP="009A719A">
      <w:pPr>
        <w:jc w:val="both"/>
        <w:rPr>
          <w:rFonts w:asciiTheme="majorHAnsi" w:hAnsiTheme="majorHAnsi" w:cstheme="majorHAnsi"/>
        </w:rPr>
      </w:pPr>
    </w:p>
    <w:p w14:paraId="6F4F6A75" w14:textId="20E63196" w:rsidR="00026B25" w:rsidRDefault="00C63E1A" w:rsidP="009A719A">
      <w:pPr>
        <w:jc w:val="both"/>
        <w:rPr>
          <w:rFonts w:asciiTheme="majorHAnsi" w:hAnsiTheme="majorHAnsi" w:cstheme="majorHAnsi"/>
        </w:rPr>
      </w:pPr>
      <w:r>
        <w:rPr>
          <w:rFonts w:asciiTheme="majorHAnsi" w:hAnsiTheme="majorHAnsi" w:cstheme="majorHAnsi"/>
          <w:b/>
          <w:bCs/>
        </w:rPr>
        <w:t>SÉPTIMA</w:t>
      </w:r>
      <w:r w:rsidR="00026B25">
        <w:rPr>
          <w:rFonts w:asciiTheme="majorHAnsi" w:hAnsiTheme="majorHAnsi" w:cstheme="majorHAnsi"/>
          <w:b/>
          <w:bCs/>
        </w:rPr>
        <w:t>. Modificación del contrato</w:t>
      </w:r>
      <w:r w:rsidR="00026B25" w:rsidRPr="000C3578">
        <w:rPr>
          <w:rFonts w:asciiTheme="majorHAnsi" w:hAnsiTheme="majorHAnsi" w:cstheme="majorHAnsi"/>
        </w:rPr>
        <w:t xml:space="preserve">. Conforme establece el Art. 12 de la </w:t>
      </w:r>
      <w:r w:rsidR="00A95163" w:rsidRPr="002161DE">
        <w:rPr>
          <w:rFonts w:asciiTheme="majorHAnsi" w:hAnsiTheme="majorHAnsi" w:cstheme="majorHAnsi"/>
          <w:b/>
          <w:bCs/>
        </w:rPr>
        <w:t>LCA</w:t>
      </w:r>
      <w:r w:rsidR="00026B25" w:rsidRPr="000C3578">
        <w:rPr>
          <w:rFonts w:asciiTheme="majorHAnsi" w:hAnsiTheme="majorHAnsi" w:cstheme="majorHAnsi"/>
        </w:rPr>
        <w:t>,</w:t>
      </w:r>
      <w:r w:rsidR="00026B25">
        <w:rPr>
          <w:rFonts w:asciiTheme="majorHAnsi" w:hAnsiTheme="majorHAnsi" w:cstheme="majorHAnsi"/>
        </w:rPr>
        <w:t xml:space="preserve"> </w:t>
      </w:r>
      <w:r w:rsidR="00026B25" w:rsidRPr="000C3578">
        <w:rPr>
          <w:rFonts w:asciiTheme="majorHAnsi" w:hAnsiTheme="majorHAnsi" w:cstheme="majorHAnsi"/>
        </w:rPr>
        <w:t>la modificación de las condiciones establecidas en el presente contrato se llevará a cabo de</w:t>
      </w:r>
      <w:r w:rsidR="00026B25">
        <w:rPr>
          <w:rFonts w:asciiTheme="majorHAnsi" w:hAnsiTheme="majorHAnsi" w:cstheme="majorHAnsi"/>
        </w:rPr>
        <w:t xml:space="preserve"> </w:t>
      </w:r>
      <w:r w:rsidR="00026B25" w:rsidRPr="000C3578">
        <w:rPr>
          <w:rFonts w:asciiTheme="majorHAnsi" w:hAnsiTheme="majorHAnsi" w:cstheme="majorHAnsi"/>
        </w:rPr>
        <w:t>mutuo acuerdo. En tal caso ambas partes firmarán un anexo que recoja las nuevas condiciones,</w:t>
      </w:r>
      <w:r w:rsidR="00026B25">
        <w:rPr>
          <w:rFonts w:asciiTheme="majorHAnsi" w:hAnsiTheme="majorHAnsi" w:cstheme="majorHAnsi"/>
        </w:rPr>
        <w:t xml:space="preserve"> </w:t>
      </w:r>
      <w:r w:rsidR="00026B25" w:rsidRPr="000C3578">
        <w:rPr>
          <w:rFonts w:asciiTheme="majorHAnsi" w:hAnsiTheme="majorHAnsi" w:cstheme="majorHAnsi"/>
        </w:rPr>
        <w:t>que, salvo pacto en contrario, tendrán efecto desde la fecha que se consigne en dicho anexo, que</w:t>
      </w:r>
      <w:r w:rsidR="00026B25">
        <w:rPr>
          <w:rFonts w:asciiTheme="majorHAnsi" w:hAnsiTheme="majorHAnsi" w:cstheme="majorHAnsi"/>
        </w:rPr>
        <w:t xml:space="preserve"> </w:t>
      </w:r>
      <w:r w:rsidR="00026B25" w:rsidRPr="000C3578">
        <w:rPr>
          <w:rFonts w:asciiTheme="majorHAnsi" w:hAnsiTheme="majorHAnsi" w:cstheme="majorHAnsi"/>
        </w:rPr>
        <w:t>deberá adjuntarse al presente documento.</w:t>
      </w:r>
    </w:p>
    <w:p w14:paraId="3A090E26" w14:textId="77777777" w:rsidR="009A707D" w:rsidRDefault="009A707D" w:rsidP="009A719A">
      <w:pPr>
        <w:jc w:val="both"/>
        <w:rPr>
          <w:rFonts w:asciiTheme="majorHAnsi" w:hAnsiTheme="majorHAnsi" w:cstheme="majorHAnsi"/>
        </w:rPr>
      </w:pPr>
    </w:p>
    <w:p w14:paraId="54B3F4D4" w14:textId="0870ACA9" w:rsidR="00026B25" w:rsidRDefault="00C63E1A" w:rsidP="009A719A">
      <w:pPr>
        <w:jc w:val="both"/>
        <w:rPr>
          <w:rFonts w:asciiTheme="majorHAnsi" w:hAnsiTheme="majorHAnsi" w:cstheme="majorHAnsi"/>
        </w:rPr>
      </w:pPr>
      <w:r>
        <w:rPr>
          <w:rFonts w:asciiTheme="majorHAnsi" w:hAnsiTheme="majorHAnsi" w:cstheme="majorHAnsi"/>
          <w:b/>
          <w:bCs/>
        </w:rPr>
        <w:t>OCTAVA</w:t>
      </w:r>
      <w:r w:rsidR="00026B25">
        <w:rPr>
          <w:rFonts w:asciiTheme="majorHAnsi" w:hAnsiTheme="majorHAnsi" w:cstheme="majorHAnsi"/>
          <w:b/>
          <w:bCs/>
        </w:rPr>
        <w:t xml:space="preserve">. </w:t>
      </w:r>
      <w:bookmarkStart w:id="4" w:name="_Hlk130484877"/>
      <w:r w:rsidR="00026B25">
        <w:rPr>
          <w:rFonts w:asciiTheme="majorHAnsi" w:hAnsiTheme="majorHAnsi" w:cstheme="majorHAnsi"/>
          <w:b/>
          <w:bCs/>
        </w:rPr>
        <w:t xml:space="preserve">Información que debe suministrarse a las partes. </w:t>
      </w:r>
      <w:r w:rsidR="00026B25">
        <w:rPr>
          <w:rFonts w:asciiTheme="majorHAnsi" w:hAnsiTheme="majorHAnsi" w:cstheme="majorHAnsi"/>
        </w:rPr>
        <w:t>Ambas partes se comprometen a concretar por escrito</w:t>
      </w:r>
      <w:r w:rsidR="001534AA">
        <w:rPr>
          <w:rFonts w:asciiTheme="majorHAnsi" w:hAnsiTheme="majorHAnsi" w:cstheme="majorHAnsi"/>
        </w:rPr>
        <w:t>,</w:t>
      </w:r>
      <w:r w:rsidR="00026B25">
        <w:rPr>
          <w:rFonts w:asciiTheme="majorHAnsi" w:hAnsiTheme="majorHAnsi" w:cstheme="majorHAnsi"/>
        </w:rPr>
        <w:t xml:space="preserve"> en el plazo </w:t>
      </w:r>
      <w:r w:rsidR="00A95163">
        <w:rPr>
          <w:rFonts w:asciiTheme="majorHAnsi" w:hAnsiTheme="majorHAnsi" w:cstheme="majorHAnsi"/>
        </w:rPr>
        <w:t>expuesto en el Anexo</w:t>
      </w:r>
      <w:r w:rsidR="001534AA">
        <w:rPr>
          <w:rFonts w:asciiTheme="majorHAnsi" w:hAnsiTheme="majorHAnsi" w:cstheme="majorHAnsi"/>
        </w:rPr>
        <w:t>,</w:t>
      </w:r>
      <w:r w:rsidR="00A95163">
        <w:rPr>
          <w:rFonts w:asciiTheme="majorHAnsi" w:hAnsiTheme="majorHAnsi" w:cstheme="majorHAnsi"/>
        </w:rPr>
        <w:t xml:space="preserve"> </w:t>
      </w:r>
      <w:r w:rsidR="00026B25">
        <w:rPr>
          <w:rFonts w:asciiTheme="majorHAnsi" w:hAnsiTheme="majorHAnsi" w:cstheme="majorHAnsi"/>
        </w:rPr>
        <w:t xml:space="preserve">la información suficiente para el efectivo </w:t>
      </w:r>
      <w:r w:rsidR="00026B25">
        <w:rPr>
          <w:rFonts w:asciiTheme="majorHAnsi" w:hAnsiTheme="majorHAnsi" w:cstheme="majorHAnsi"/>
        </w:rPr>
        <w:lastRenderedPageBreak/>
        <w:t>cumplimiento de sus respectivas obligaciones contractuales</w:t>
      </w:r>
      <w:r w:rsidR="001534AA" w:rsidRPr="001534AA">
        <w:rPr>
          <w:rFonts w:asciiTheme="majorHAnsi" w:hAnsiTheme="majorHAnsi" w:cstheme="majorHAnsi"/>
        </w:rPr>
        <w:t xml:space="preserve"> </w:t>
      </w:r>
      <w:bookmarkEnd w:id="4"/>
      <w:r w:rsidR="001534AA">
        <w:rPr>
          <w:rFonts w:asciiTheme="majorHAnsi" w:hAnsiTheme="majorHAnsi" w:cstheme="majorHAnsi"/>
        </w:rPr>
        <w:t>que d</w:t>
      </w:r>
      <w:r w:rsidR="001534AA" w:rsidRPr="00A95163">
        <w:rPr>
          <w:rFonts w:asciiTheme="majorHAnsi" w:hAnsiTheme="majorHAnsi" w:cstheme="majorHAnsi"/>
        </w:rPr>
        <w:t>eberá</w:t>
      </w:r>
      <w:r w:rsidR="001534AA">
        <w:rPr>
          <w:rFonts w:asciiTheme="majorHAnsi" w:hAnsiTheme="majorHAnsi" w:cstheme="majorHAnsi"/>
        </w:rPr>
        <w:t xml:space="preserve"> </w:t>
      </w:r>
      <w:r w:rsidR="001534AA" w:rsidRPr="00A95163">
        <w:rPr>
          <w:rFonts w:asciiTheme="majorHAnsi" w:hAnsiTheme="majorHAnsi" w:cstheme="majorHAnsi"/>
        </w:rPr>
        <w:t>ser proporcionada y estar justificada en razones objetivas relacionadas con el objeto del</w:t>
      </w:r>
      <w:r w:rsidR="001534AA">
        <w:rPr>
          <w:rFonts w:asciiTheme="majorHAnsi" w:hAnsiTheme="majorHAnsi" w:cstheme="majorHAnsi"/>
        </w:rPr>
        <w:t xml:space="preserve"> </w:t>
      </w:r>
      <w:r w:rsidR="001534AA" w:rsidRPr="00A95163">
        <w:rPr>
          <w:rFonts w:asciiTheme="majorHAnsi" w:hAnsiTheme="majorHAnsi" w:cstheme="majorHAnsi"/>
        </w:rPr>
        <w:t>contrato</w:t>
      </w:r>
      <w:r w:rsidR="001534AA">
        <w:rPr>
          <w:rFonts w:asciiTheme="majorHAnsi" w:hAnsiTheme="majorHAnsi" w:cstheme="majorHAnsi"/>
        </w:rPr>
        <w:t xml:space="preserve"> y que nunca contemplará</w:t>
      </w:r>
      <w:r w:rsidR="00026B25">
        <w:rPr>
          <w:rFonts w:asciiTheme="majorHAnsi" w:hAnsiTheme="majorHAnsi" w:cstheme="majorHAnsi"/>
        </w:rPr>
        <w:t xml:space="preserve"> aquella información que se pueda considerar a efectos de Artículo 13.2 de la </w:t>
      </w:r>
      <w:r w:rsidR="00A95163" w:rsidRPr="002161DE">
        <w:rPr>
          <w:rFonts w:asciiTheme="majorHAnsi" w:hAnsiTheme="majorHAnsi" w:cstheme="majorHAnsi"/>
          <w:b/>
          <w:bCs/>
        </w:rPr>
        <w:t>LCA</w:t>
      </w:r>
      <w:r w:rsidR="00A95163">
        <w:rPr>
          <w:rFonts w:asciiTheme="majorHAnsi" w:hAnsiTheme="majorHAnsi" w:cstheme="majorHAnsi"/>
        </w:rPr>
        <w:t xml:space="preserve"> </w:t>
      </w:r>
      <w:r w:rsidR="00026B25">
        <w:rPr>
          <w:rFonts w:asciiTheme="majorHAnsi" w:hAnsiTheme="majorHAnsi" w:cstheme="majorHAnsi"/>
        </w:rPr>
        <w:t xml:space="preserve">como secreto </w:t>
      </w:r>
      <w:r w:rsidR="00BF3846">
        <w:rPr>
          <w:rFonts w:asciiTheme="majorHAnsi" w:hAnsiTheme="majorHAnsi" w:cstheme="majorHAnsi"/>
        </w:rPr>
        <w:t>empresa</w:t>
      </w:r>
      <w:r w:rsidR="00026B25">
        <w:rPr>
          <w:rFonts w:asciiTheme="majorHAnsi" w:hAnsiTheme="majorHAnsi" w:cstheme="majorHAnsi"/>
        </w:rPr>
        <w:t>rial.</w:t>
      </w:r>
    </w:p>
    <w:p w14:paraId="659C959A" w14:textId="77777777" w:rsidR="009A707D" w:rsidRDefault="009A707D" w:rsidP="009A719A">
      <w:pPr>
        <w:jc w:val="both"/>
        <w:rPr>
          <w:rFonts w:asciiTheme="majorHAnsi" w:hAnsiTheme="majorHAnsi" w:cstheme="majorHAnsi"/>
        </w:rPr>
      </w:pPr>
    </w:p>
    <w:p w14:paraId="16C43944" w14:textId="1DFFB88E" w:rsidR="00026B25" w:rsidRDefault="001534AA" w:rsidP="009A719A">
      <w:pPr>
        <w:jc w:val="both"/>
        <w:rPr>
          <w:rFonts w:asciiTheme="majorHAnsi" w:hAnsiTheme="majorHAnsi" w:cstheme="majorHAnsi"/>
        </w:rPr>
      </w:pPr>
      <w:r>
        <w:rPr>
          <w:rFonts w:asciiTheme="majorHAnsi" w:hAnsiTheme="majorHAnsi" w:cstheme="majorHAnsi"/>
          <w:b/>
          <w:bCs/>
        </w:rPr>
        <w:t>NOVENA</w:t>
      </w:r>
      <w:r w:rsidR="00026B25">
        <w:rPr>
          <w:rFonts w:asciiTheme="majorHAnsi" w:hAnsiTheme="majorHAnsi" w:cstheme="majorHAnsi"/>
          <w:b/>
          <w:bCs/>
        </w:rPr>
        <w:t xml:space="preserve">. Conciliación y resolución de conflictos. </w:t>
      </w:r>
      <w:r w:rsidR="00026B25">
        <w:rPr>
          <w:rFonts w:asciiTheme="majorHAnsi" w:hAnsiTheme="majorHAnsi" w:cstheme="majorHAnsi"/>
        </w:rPr>
        <w:t>En caso de controversia, ambas partes se comprometen a realizar sus mejores esfuerzos para la resolución amistosa del conflicto. De no alcanzarse acuerdo, ambas partes se someten a los Juzgados y Tribunales de la ciudad de __________________.</w:t>
      </w:r>
    </w:p>
    <w:p w14:paraId="00D5ADCA" w14:textId="468F79DA" w:rsidR="00026B25" w:rsidRPr="0017177B" w:rsidRDefault="001534AA" w:rsidP="009A719A">
      <w:pPr>
        <w:jc w:val="both"/>
        <w:rPr>
          <w:rFonts w:asciiTheme="majorHAnsi" w:hAnsiTheme="majorHAnsi" w:cstheme="majorHAnsi"/>
        </w:rPr>
      </w:pPr>
      <w:r>
        <w:rPr>
          <w:rFonts w:asciiTheme="majorHAnsi" w:hAnsiTheme="majorHAnsi" w:cstheme="majorHAnsi"/>
          <w:b/>
          <w:bCs/>
        </w:rPr>
        <w:t>DÉCIMA</w:t>
      </w:r>
      <w:r w:rsidR="00026B25">
        <w:rPr>
          <w:rFonts w:asciiTheme="majorHAnsi" w:hAnsiTheme="majorHAnsi" w:cstheme="majorHAnsi"/>
          <w:b/>
          <w:bCs/>
        </w:rPr>
        <w:t xml:space="preserve">. </w:t>
      </w:r>
      <w:r w:rsidR="00026B25" w:rsidRPr="0017177B">
        <w:rPr>
          <w:rFonts w:asciiTheme="majorHAnsi" w:hAnsiTheme="majorHAnsi" w:cstheme="majorHAnsi"/>
          <w:b/>
          <w:bCs/>
        </w:rPr>
        <w:t>Protección de datos</w:t>
      </w:r>
      <w:r w:rsidR="00026B25" w:rsidRPr="0017177B">
        <w:rPr>
          <w:rFonts w:asciiTheme="majorHAnsi" w:hAnsiTheme="majorHAnsi" w:cstheme="majorHAnsi"/>
        </w:rPr>
        <w:t>. Ambas Partes manifiestan y garantizan el cumplimiento de las obligaciones legales que les corresponde en materia de protección de datos de carácter personal, habiendo adoptado las medidas necesarias de seguridad, confidencialidad e integridad de los datos personales con el objeto de evitar su alteración, pérdida, tratamiento o acceso no autorizado de conformidad con lo dispuesto en la normativa aplicable y habida cuenta del estado de la tecnología, la naturaleza de los datos y los riesgos a que estos están expuestos. Cada una de las Partes será responsable del incumplimiento de las obligaciones que le correspondan en materia de protección de datos.</w:t>
      </w:r>
    </w:p>
    <w:p w14:paraId="2078C7D2" w14:textId="77777777" w:rsidR="00026B25" w:rsidRPr="0017177B" w:rsidRDefault="00026B25" w:rsidP="009A719A">
      <w:pPr>
        <w:jc w:val="both"/>
        <w:rPr>
          <w:rFonts w:asciiTheme="majorHAnsi" w:hAnsiTheme="majorHAnsi" w:cstheme="majorHAnsi"/>
        </w:rPr>
      </w:pPr>
      <w:r w:rsidRPr="0017177B">
        <w:rPr>
          <w:rFonts w:asciiTheme="majorHAnsi" w:hAnsiTheme="majorHAnsi" w:cstheme="majorHAnsi"/>
        </w:rPr>
        <w:t>Las Partes quedan informadas de que sus datos personales serán tratados con el objeto de ser utilizados en relación con el desarrollo y ejecución de la relación contractual que les vincula, la entrega de cualquier documentación relevante, así como para la gestión y archivo de la documentación relativa a su relación contractual y para mantener registros históricos de relaciones comerciales anteriores. La base legal para el tratamiento de los datos es el desempeño y control de la relación contractual. Los datos proporcionados serán conservados por el tiempo que resulte necesario a efectos de garantizar el cumplimiento de las obligaciones legales que les corresponden a las Partes. Los datos personales no serán comunicados a terceros ni transferidos fuera de España.</w:t>
      </w:r>
    </w:p>
    <w:p w14:paraId="549687EC" w14:textId="77777777" w:rsidR="00026B25" w:rsidRPr="0017177B" w:rsidRDefault="00026B25" w:rsidP="009A719A">
      <w:pPr>
        <w:jc w:val="both"/>
        <w:rPr>
          <w:rFonts w:asciiTheme="majorHAnsi" w:hAnsiTheme="majorHAnsi" w:cstheme="majorHAnsi"/>
        </w:rPr>
      </w:pPr>
      <w:r w:rsidRPr="0017177B">
        <w:rPr>
          <w:rFonts w:asciiTheme="majorHAnsi" w:hAnsiTheme="majorHAnsi" w:cstheme="majorHAnsi"/>
        </w:rPr>
        <w:t>Las Partes, en los términos establecidos en la normativa sobre protección de datos vigente en cada momento, podrán revocar en cualquier momento la autorización concedida para el tratamiento, así como ejercer los derechos de acceso, rectificación, la supresión, oposición, derecho a solicitar la limitación del tratamiento de sus datos personales, el derecho a la portabilidad y el derecho a presentar una reclamación ante una autoridad de control. Para ello se podrá dirigir por escrito mediante correo electrónico enviado a las direcciones de contacto indicadas en el encabezado del presente contrato.</w:t>
      </w:r>
    </w:p>
    <w:p w14:paraId="2DE95CC3" w14:textId="12391F6A" w:rsidR="00026B25" w:rsidRPr="0017177B" w:rsidRDefault="00026B25" w:rsidP="009A719A">
      <w:pPr>
        <w:jc w:val="both"/>
        <w:rPr>
          <w:rFonts w:asciiTheme="majorHAnsi" w:hAnsiTheme="majorHAnsi" w:cstheme="majorHAnsi"/>
        </w:rPr>
      </w:pPr>
      <w:r w:rsidRPr="0017177B">
        <w:rPr>
          <w:rFonts w:asciiTheme="majorHAnsi" w:hAnsiTheme="majorHAnsi" w:cstheme="majorHAnsi"/>
        </w:rPr>
        <w:t xml:space="preserve">En el marco de los servicios que el </w:t>
      </w:r>
      <w:r w:rsidRPr="00F90DF4">
        <w:rPr>
          <w:rFonts w:asciiTheme="majorHAnsi" w:hAnsiTheme="majorHAnsi" w:cstheme="majorHAnsi"/>
          <w:b/>
          <w:bCs/>
        </w:rPr>
        <w:t>VENDEDOR</w:t>
      </w:r>
      <w:r w:rsidRPr="0017177B">
        <w:rPr>
          <w:rFonts w:asciiTheme="majorHAnsi" w:hAnsiTheme="majorHAnsi" w:cstheme="majorHAnsi"/>
        </w:rPr>
        <w:t xml:space="preserve"> ofrece al </w:t>
      </w:r>
      <w:r w:rsidR="00F90DF4" w:rsidRPr="00F90DF4">
        <w:rPr>
          <w:rFonts w:asciiTheme="majorHAnsi" w:hAnsiTheme="majorHAnsi" w:cstheme="majorHAnsi"/>
          <w:b/>
          <w:bCs/>
        </w:rPr>
        <w:t>CLIENTE</w:t>
      </w:r>
      <w:r w:rsidRPr="0017177B">
        <w:rPr>
          <w:rFonts w:asciiTheme="majorHAnsi" w:hAnsiTheme="majorHAnsi" w:cstheme="majorHAnsi"/>
        </w:rPr>
        <w:t xml:space="preserve">, actuando éste como responsable del tratamiento, el </w:t>
      </w:r>
      <w:r w:rsidR="00F90DF4" w:rsidRPr="00F90DF4">
        <w:rPr>
          <w:rFonts w:asciiTheme="majorHAnsi" w:hAnsiTheme="majorHAnsi" w:cstheme="majorHAnsi"/>
          <w:b/>
          <w:bCs/>
        </w:rPr>
        <w:t>CLIENTE</w:t>
      </w:r>
      <w:r w:rsidRPr="0017177B">
        <w:rPr>
          <w:rFonts w:asciiTheme="majorHAnsi" w:hAnsiTheme="majorHAnsi" w:cstheme="majorHAnsi"/>
        </w:rPr>
        <w:t xml:space="preserve"> podrá permitir al </w:t>
      </w:r>
      <w:r w:rsidRPr="00F90DF4">
        <w:rPr>
          <w:rFonts w:asciiTheme="majorHAnsi" w:hAnsiTheme="majorHAnsi" w:cstheme="majorHAnsi"/>
          <w:b/>
          <w:bCs/>
        </w:rPr>
        <w:t>VENDEDOR</w:t>
      </w:r>
      <w:r w:rsidRPr="0017177B">
        <w:rPr>
          <w:rFonts w:asciiTheme="majorHAnsi" w:hAnsiTheme="majorHAnsi" w:cstheme="majorHAnsi"/>
        </w:rPr>
        <w:t xml:space="preserve"> que actúe como encargado del tratamiento, así como el acceso ocasional a las categorías de datos que resulten necesarias en el contexto y para el exclusivo propósito de la prestación de los servicios objeto de este Contrato.</w:t>
      </w:r>
    </w:p>
    <w:p w14:paraId="6C9875E9" w14:textId="4324165A" w:rsidR="00026B25" w:rsidRDefault="00026B25" w:rsidP="009A719A">
      <w:pPr>
        <w:jc w:val="both"/>
        <w:rPr>
          <w:rFonts w:asciiTheme="majorHAnsi" w:hAnsiTheme="majorHAnsi" w:cstheme="majorHAnsi"/>
        </w:rPr>
      </w:pPr>
      <w:r w:rsidRPr="0017177B">
        <w:rPr>
          <w:rFonts w:asciiTheme="majorHAnsi" w:hAnsiTheme="majorHAnsi" w:cstheme="majorHAnsi"/>
        </w:rPr>
        <w:t xml:space="preserve">El </w:t>
      </w:r>
      <w:r w:rsidRPr="00F90DF4">
        <w:rPr>
          <w:rFonts w:asciiTheme="majorHAnsi" w:hAnsiTheme="majorHAnsi" w:cstheme="majorHAnsi"/>
          <w:b/>
          <w:bCs/>
        </w:rPr>
        <w:t>VENDEDOR</w:t>
      </w:r>
      <w:r w:rsidRPr="0017177B">
        <w:rPr>
          <w:rFonts w:asciiTheme="majorHAnsi" w:hAnsiTheme="majorHAnsi" w:cstheme="majorHAnsi"/>
        </w:rPr>
        <w:t xml:space="preserve"> accederá a los datos personales y los tratará de conformidad con la normativa aplicable en materia de protección de datos, incluido, entre otros, el Reglamento (UE) 2016/679 del Parlamento Europeo y del Consejo, de 27 de abril de 2016, relativo a la protección de las personas físicas en lo que respecta al tratamiento de datos personales (el “RGPD”).</w:t>
      </w:r>
    </w:p>
    <w:p w14:paraId="5A7A59A1" w14:textId="77777777" w:rsidR="009A707D" w:rsidRPr="0017177B" w:rsidRDefault="009A707D" w:rsidP="009A719A">
      <w:pPr>
        <w:jc w:val="both"/>
        <w:rPr>
          <w:rFonts w:asciiTheme="majorHAnsi" w:hAnsiTheme="majorHAnsi" w:cstheme="majorHAnsi"/>
        </w:rPr>
      </w:pPr>
    </w:p>
    <w:p w14:paraId="2FF05A04" w14:textId="102A262A" w:rsidR="00026B25" w:rsidRDefault="001534AA" w:rsidP="009A719A">
      <w:pPr>
        <w:jc w:val="both"/>
        <w:rPr>
          <w:rFonts w:asciiTheme="majorHAnsi" w:hAnsiTheme="majorHAnsi" w:cstheme="majorHAnsi"/>
        </w:rPr>
      </w:pPr>
      <w:r>
        <w:rPr>
          <w:rFonts w:asciiTheme="majorHAnsi" w:hAnsiTheme="majorHAnsi" w:cstheme="majorHAnsi"/>
          <w:b/>
          <w:bCs/>
        </w:rPr>
        <w:t>UNDÉCIMA</w:t>
      </w:r>
      <w:r w:rsidR="00026B25">
        <w:rPr>
          <w:rFonts w:asciiTheme="majorHAnsi" w:hAnsiTheme="majorHAnsi" w:cstheme="majorHAnsi"/>
          <w:b/>
          <w:bCs/>
        </w:rPr>
        <w:t xml:space="preserve">. Acuerdos comerciales previos. </w:t>
      </w:r>
      <w:r w:rsidR="00026B25" w:rsidRPr="0017177B">
        <w:rPr>
          <w:rFonts w:asciiTheme="majorHAnsi" w:hAnsiTheme="majorHAnsi" w:cstheme="majorHAnsi"/>
        </w:rPr>
        <w:t xml:space="preserve">El presente contrato complementa, en relación con el mismo objeto, el contrato que suscribieron anteriormente ambas partes. Además, quedan automáticamente incorporados al presente contrato (y, por tanto, continúan plenamente en vigor hasta la extinción del mismo) todos los acuerdos presentes en el anterior contrato, así como </w:t>
      </w:r>
      <w:r w:rsidR="007C37A5">
        <w:rPr>
          <w:rFonts w:asciiTheme="majorHAnsi" w:hAnsiTheme="majorHAnsi" w:cstheme="majorHAnsi"/>
        </w:rPr>
        <w:t>los anexos</w:t>
      </w:r>
      <w:r w:rsidR="00026B25" w:rsidRPr="0017177B">
        <w:rPr>
          <w:rFonts w:asciiTheme="majorHAnsi" w:hAnsiTheme="majorHAnsi" w:cstheme="majorHAnsi"/>
        </w:rPr>
        <w:t xml:space="preserve"> del anterior contrato, en cuanto no se opongan a lo previsto en el presente contrato y a la vigente </w:t>
      </w:r>
      <w:r w:rsidR="002161DE" w:rsidRPr="002161DE">
        <w:rPr>
          <w:rFonts w:asciiTheme="majorHAnsi" w:hAnsiTheme="majorHAnsi" w:cstheme="majorHAnsi"/>
          <w:b/>
          <w:bCs/>
        </w:rPr>
        <w:t>LCA</w:t>
      </w:r>
      <w:r w:rsidR="00026B25" w:rsidRPr="0017177B">
        <w:rPr>
          <w:rFonts w:asciiTheme="majorHAnsi" w:hAnsiTheme="majorHAnsi" w:cstheme="majorHAnsi"/>
        </w:rPr>
        <w:t>.</w:t>
      </w:r>
    </w:p>
    <w:p w14:paraId="32BA145C" w14:textId="77777777" w:rsidR="00026B25" w:rsidRDefault="00026B25" w:rsidP="009A719A">
      <w:pPr>
        <w:jc w:val="both"/>
        <w:rPr>
          <w:rFonts w:asciiTheme="majorHAnsi" w:hAnsiTheme="majorHAnsi" w:cstheme="majorHAnsi"/>
        </w:rPr>
      </w:pPr>
      <w:bookmarkStart w:id="5" w:name="_Hlk130486998"/>
      <w:bookmarkStart w:id="6" w:name="_Hlk130486687"/>
    </w:p>
    <w:p w14:paraId="27ABDD26" w14:textId="77777777" w:rsidR="00026B25" w:rsidRDefault="00026B25" w:rsidP="009A719A">
      <w:pPr>
        <w:jc w:val="both"/>
        <w:rPr>
          <w:rFonts w:asciiTheme="majorHAnsi" w:hAnsiTheme="majorHAnsi" w:cstheme="maj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26B25" w14:paraId="28835B08" w14:textId="77777777" w:rsidTr="00AC5B8B">
        <w:tc>
          <w:tcPr>
            <w:tcW w:w="4247" w:type="dxa"/>
          </w:tcPr>
          <w:p w14:paraId="074FB879" w14:textId="77777777" w:rsidR="00026B25" w:rsidRDefault="00026B25" w:rsidP="009A719A">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4D4BC117" wp14:editId="6E3B5ACE">
                      <wp:simplePos x="0" y="0"/>
                      <wp:positionH relativeFrom="column">
                        <wp:posOffset>298422</wp:posOffset>
                      </wp:positionH>
                      <wp:positionV relativeFrom="paragraph">
                        <wp:posOffset>21700</wp:posOffset>
                      </wp:positionV>
                      <wp:extent cx="2202512" cy="962108"/>
                      <wp:effectExtent l="0" t="0" r="7620" b="9525"/>
                      <wp:wrapNone/>
                      <wp:docPr id="8" name="Rectángulo 8"/>
                      <wp:cNvGraphicFramePr/>
                      <a:graphic xmlns:a="http://schemas.openxmlformats.org/drawingml/2006/main">
                        <a:graphicData uri="http://schemas.microsoft.com/office/word/2010/wordprocessingShape">
                          <wps:wsp>
                            <wps:cNvSpPr/>
                            <wps:spPr>
                              <a:xfrm>
                                <a:off x="0" y="0"/>
                                <a:ext cx="2202512" cy="962108"/>
                              </a:xfrm>
                              <a:prstGeom prst="rect">
                                <a:avLst/>
                              </a:prstGeom>
                              <a:solidFill>
                                <a:srgbClr val="E4ED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6B251" id="Rectángulo 8" o:spid="_x0000_s1026" style="position:absolute;margin-left:23.5pt;margin-top:1.7pt;width:173.4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" fillcolor="#e4edc9" stroked="f" strokeweight="1pt"/>
                  </w:pict>
                </mc:Fallback>
              </mc:AlternateContent>
            </w:r>
          </w:p>
          <w:p w14:paraId="1864C03E" w14:textId="77777777" w:rsidR="00026B25" w:rsidRDefault="00026B25" w:rsidP="009A719A">
            <w:pPr>
              <w:jc w:val="both"/>
              <w:rPr>
                <w:rFonts w:asciiTheme="majorHAnsi" w:hAnsiTheme="majorHAnsi" w:cstheme="majorHAnsi"/>
              </w:rPr>
            </w:pPr>
          </w:p>
          <w:p w14:paraId="6C2FCC88" w14:textId="77777777" w:rsidR="00026B25" w:rsidRDefault="00026B25" w:rsidP="009A719A">
            <w:pPr>
              <w:jc w:val="both"/>
              <w:rPr>
                <w:rFonts w:asciiTheme="majorHAnsi" w:hAnsiTheme="majorHAnsi" w:cstheme="majorHAnsi"/>
              </w:rPr>
            </w:pPr>
          </w:p>
          <w:p w14:paraId="00C67E96" w14:textId="77777777" w:rsidR="00026B25" w:rsidRDefault="00026B25" w:rsidP="009A719A">
            <w:pPr>
              <w:jc w:val="both"/>
              <w:rPr>
                <w:rFonts w:asciiTheme="majorHAnsi" w:hAnsiTheme="majorHAnsi" w:cstheme="majorHAnsi"/>
              </w:rPr>
            </w:pPr>
          </w:p>
          <w:p w14:paraId="59F2F9A9" w14:textId="77777777" w:rsidR="00026B25" w:rsidRDefault="00026B25" w:rsidP="009A719A">
            <w:pPr>
              <w:jc w:val="both"/>
              <w:rPr>
                <w:rFonts w:asciiTheme="majorHAnsi" w:hAnsiTheme="majorHAnsi" w:cstheme="majorHAnsi"/>
              </w:rPr>
            </w:pPr>
          </w:p>
          <w:p w14:paraId="5960B8F0" w14:textId="77777777" w:rsidR="00026B25" w:rsidRDefault="00026B25" w:rsidP="009A719A">
            <w:pPr>
              <w:jc w:val="both"/>
              <w:rPr>
                <w:rFonts w:asciiTheme="majorHAnsi" w:hAnsiTheme="majorHAnsi" w:cstheme="majorHAnsi"/>
              </w:rPr>
            </w:pPr>
            <w:r>
              <w:rPr>
                <w:rFonts w:asciiTheme="majorHAnsi" w:hAnsiTheme="majorHAnsi" w:cstheme="majorHAnsi"/>
              </w:rPr>
              <w:t>Fdo. ________________________________</w:t>
            </w:r>
          </w:p>
        </w:tc>
        <w:tc>
          <w:tcPr>
            <w:tcW w:w="4247" w:type="dxa"/>
          </w:tcPr>
          <w:p w14:paraId="6EA3ADBF" w14:textId="77777777" w:rsidR="00026B25" w:rsidRDefault="00026B25" w:rsidP="009A719A">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76178DAA" wp14:editId="00A2A447">
                      <wp:simplePos x="0" y="0"/>
                      <wp:positionH relativeFrom="column">
                        <wp:posOffset>308831</wp:posOffset>
                      </wp:positionH>
                      <wp:positionV relativeFrom="paragraph">
                        <wp:posOffset>19712</wp:posOffset>
                      </wp:positionV>
                      <wp:extent cx="2202512" cy="962108"/>
                      <wp:effectExtent l="0" t="0" r="7620" b="9525"/>
                      <wp:wrapNone/>
                      <wp:docPr id="9" name="Rectángulo 9"/>
                      <wp:cNvGraphicFramePr/>
                      <a:graphic xmlns:a="http://schemas.openxmlformats.org/drawingml/2006/main">
                        <a:graphicData uri="http://schemas.microsoft.com/office/word/2010/wordprocessingShape">
                          <wps:wsp>
                            <wps:cNvSpPr/>
                            <wps:spPr>
                              <a:xfrm>
                                <a:off x="0" y="0"/>
                                <a:ext cx="2202512" cy="962108"/>
                              </a:xfrm>
                              <a:prstGeom prst="rect">
                                <a:avLst/>
                              </a:prstGeom>
                              <a:solidFill>
                                <a:srgbClr val="E4ED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D7ADC" id="Rectángulo 9" o:spid="_x0000_s1026" style="position:absolute;margin-left:24.3pt;margin-top:1.55pt;width:173.45pt;height:7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" fillcolor="#e4edc9" stroked="f" strokeweight="1pt"/>
                  </w:pict>
                </mc:Fallback>
              </mc:AlternateContent>
            </w:r>
          </w:p>
          <w:p w14:paraId="184D5B12" w14:textId="77777777" w:rsidR="00026B25" w:rsidRDefault="00026B25" w:rsidP="009A719A">
            <w:pPr>
              <w:jc w:val="both"/>
              <w:rPr>
                <w:rFonts w:asciiTheme="majorHAnsi" w:hAnsiTheme="majorHAnsi" w:cstheme="majorHAnsi"/>
              </w:rPr>
            </w:pPr>
          </w:p>
          <w:p w14:paraId="6AAB7D8E" w14:textId="77777777" w:rsidR="00026B25" w:rsidRDefault="00026B25" w:rsidP="009A719A">
            <w:pPr>
              <w:jc w:val="both"/>
              <w:rPr>
                <w:rFonts w:asciiTheme="majorHAnsi" w:hAnsiTheme="majorHAnsi" w:cstheme="majorHAnsi"/>
              </w:rPr>
            </w:pPr>
          </w:p>
          <w:p w14:paraId="4FFC9D62" w14:textId="77777777" w:rsidR="00026B25" w:rsidRDefault="00026B25" w:rsidP="009A719A">
            <w:pPr>
              <w:jc w:val="both"/>
              <w:rPr>
                <w:rFonts w:asciiTheme="majorHAnsi" w:hAnsiTheme="majorHAnsi" w:cstheme="majorHAnsi"/>
              </w:rPr>
            </w:pPr>
          </w:p>
          <w:p w14:paraId="292E888D" w14:textId="77777777" w:rsidR="00026B25" w:rsidRDefault="00026B25" w:rsidP="009A719A">
            <w:pPr>
              <w:jc w:val="both"/>
              <w:rPr>
                <w:rFonts w:asciiTheme="majorHAnsi" w:hAnsiTheme="majorHAnsi" w:cstheme="majorHAnsi"/>
              </w:rPr>
            </w:pPr>
          </w:p>
          <w:p w14:paraId="79395BCA" w14:textId="77777777" w:rsidR="00026B25" w:rsidRDefault="00026B25" w:rsidP="009A719A">
            <w:pPr>
              <w:jc w:val="both"/>
              <w:rPr>
                <w:rFonts w:asciiTheme="majorHAnsi" w:hAnsiTheme="majorHAnsi" w:cstheme="majorHAnsi"/>
              </w:rPr>
            </w:pPr>
            <w:r>
              <w:rPr>
                <w:rFonts w:asciiTheme="majorHAnsi" w:hAnsiTheme="majorHAnsi" w:cstheme="majorHAnsi"/>
              </w:rPr>
              <w:t>Fdo. ________________________________</w:t>
            </w:r>
          </w:p>
        </w:tc>
      </w:tr>
    </w:tbl>
    <w:p w14:paraId="5248051E" w14:textId="77777777" w:rsidR="00026B25" w:rsidRDefault="00026B25" w:rsidP="009A719A">
      <w:pPr>
        <w:jc w:val="both"/>
        <w:rPr>
          <w:rFonts w:asciiTheme="majorHAnsi" w:hAnsiTheme="majorHAnsi" w:cstheme="majorHAnsi"/>
        </w:rPr>
      </w:pPr>
    </w:p>
    <w:p w14:paraId="2FF9271E" w14:textId="77777777" w:rsidR="00026B25" w:rsidRDefault="00026B25" w:rsidP="009A719A">
      <w:pPr>
        <w:jc w:val="both"/>
        <w:rPr>
          <w:rFonts w:asciiTheme="majorHAnsi" w:hAnsiTheme="majorHAnsi" w:cstheme="majorHAnsi"/>
        </w:rPr>
      </w:pPr>
    </w:p>
    <w:p w14:paraId="045E6DDD" w14:textId="77777777" w:rsidR="00026B25" w:rsidRDefault="00026B25" w:rsidP="009A719A">
      <w:pPr>
        <w:jc w:val="both"/>
        <w:rPr>
          <w:rFonts w:asciiTheme="majorHAnsi" w:hAnsiTheme="majorHAnsi" w:cstheme="majorHAnsi"/>
        </w:rPr>
      </w:pPr>
    </w:p>
    <w:p w14:paraId="35A96119" w14:textId="77777777" w:rsidR="00026B25" w:rsidRDefault="00026B25" w:rsidP="009A719A">
      <w:pPr>
        <w:jc w:val="both"/>
        <w:rPr>
          <w:rFonts w:asciiTheme="majorHAnsi" w:hAnsiTheme="majorHAnsi" w:cstheme="maj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26B25" w14:paraId="63ACEFE8" w14:textId="77777777" w:rsidTr="00AC5B8B">
        <w:tc>
          <w:tcPr>
            <w:tcW w:w="4247" w:type="dxa"/>
          </w:tcPr>
          <w:p w14:paraId="3DFEBD32" w14:textId="77777777" w:rsidR="00026B25" w:rsidRDefault="00026B25" w:rsidP="009A719A">
            <w:pPr>
              <w:jc w:val="both"/>
              <w:rPr>
                <w:rFonts w:asciiTheme="majorHAnsi" w:hAnsiTheme="majorHAnsi" w:cstheme="majorHAnsi"/>
              </w:rPr>
            </w:pPr>
            <w:r w:rsidRPr="00436A08">
              <w:rPr>
                <w:rFonts w:asciiTheme="majorHAnsi" w:hAnsiTheme="majorHAnsi" w:cstheme="majorHAnsi"/>
                <w:b/>
                <w:bCs/>
                <w:i/>
                <w:iCs/>
              </w:rPr>
              <w:t>Nombre y apellidos</w:t>
            </w:r>
            <w:r>
              <w:rPr>
                <w:rFonts w:asciiTheme="majorHAnsi" w:hAnsiTheme="majorHAnsi" w:cstheme="majorHAnsi"/>
              </w:rPr>
              <w:t>:</w:t>
            </w:r>
          </w:p>
          <w:p w14:paraId="70ACFB15" w14:textId="77777777" w:rsidR="00026B25" w:rsidRPr="0017177B" w:rsidRDefault="00026B25" w:rsidP="009A719A">
            <w:pPr>
              <w:jc w:val="both"/>
              <w:rPr>
                <w:rFonts w:asciiTheme="majorHAnsi" w:hAnsiTheme="majorHAnsi" w:cstheme="majorHAnsi"/>
                <w:b/>
                <w:bCs/>
              </w:rPr>
            </w:pPr>
            <w:r>
              <w:rPr>
                <w:rFonts w:asciiTheme="majorHAnsi" w:hAnsiTheme="majorHAnsi" w:cstheme="majorHAnsi"/>
                <w:b/>
                <w:bCs/>
              </w:rPr>
              <w:t xml:space="preserve">Cargo: </w:t>
            </w:r>
          </w:p>
          <w:p w14:paraId="37293F41" w14:textId="618A53A0" w:rsidR="00026B25" w:rsidRDefault="000A1C67" w:rsidP="009A719A">
            <w:pPr>
              <w:jc w:val="both"/>
              <w:rPr>
                <w:rFonts w:asciiTheme="majorHAnsi" w:hAnsiTheme="majorHAnsi" w:cstheme="majorHAnsi"/>
              </w:rPr>
            </w:pPr>
            <w:r w:rsidRPr="00026B25">
              <w:rPr>
                <w:rFonts w:asciiTheme="majorHAnsi" w:hAnsiTheme="majorHAnsi" w:cstheme="majorHAnsi"/>
                <w:b/>
                <w:bCs/>
              </w:rPr>
              <w:t>CLIENTE</w:t>
            </w:r>
            <w:r w:rsidR="00026B25">
              <w:rPr>
                <w:rFonts w:asciiTheme="majorHAnsi" w:hAnsiTheme="majorHAnsi" w:cstheme="majorHAnsi"/>
              </w:rPr>
              <w:t>:</w:t>
            </w:r>
          </w:p>
          <w:p w14:paraId="446C665F" w14:textId="77777777" w:rsidR="00026B25" w:rsidRDefault="00026B25" w:rsidP="009A719A">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7A84F275" wp14:editId="59567B53">
                      <wp:simplePos x="0" y="0"/>
                      <wp:positionH relativeFrom="column">
                        <wp:posOffset>-3728</wp:posOffset>
                      </wp:positionH>
                      <wp:positionV relativeFrom="paragraph">
                        <wp:posOffset>81998</wp:posOffset>
                      </wp:positionV>
                      <wp:extent cx="2504329" cy="962108"/>
                      <wp:effectExtent l="0" t="0" r="0" b="9525"/>
                      <wp:wrapNone/>
                      <wp:docPr id="10" name="Rectángulo 10"/>
                      <wp:cNvGraphicFramePr/>
                      <a:graphic xmlns:a="http://schemas.openxmlformats.org/drawingml/2006/main">
                        <a:graphicData uri="http://schemas.microsoft.com/office/word/2010/wordprocessingShape">
                          <wps:wsp>
                            <wps:cNvSpPr/>
                            <wps:spPr>
                              <a:xfrm>
                                <a:off x="0" y="0"/>
                                <a:ext cx="2504329" cy="962108"/>
                              </a:xfrm>
                              <a:prstGeom prst="rect">
                                <a:avLst/>
                              </a:prstGeom>
                              <a:solidFill>
                                <a:srgbClr val="E4ED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FAF47A" id="Rectángulo 10" o:spid="_x0000_s1026" style="position:absolute;margin-left:-.3pt;margin-top:6.45pt;width:197.2pt;height:7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" fillcolor="#e4edc9" stroked="f" strokeweight="1pt"/>
                  </w:pict>
                </mc:Fallback>
              </mc:AlternateContent>
            </w:r>
          </w:p>
          <w:p w14:paraId="0DA0287A" w14:textId="77777777" w:rsidR="00026B25" w:rsidRDefault="00026B25" w:rsidP="009A719A">
            <w:pPr>
              <w:jc w:val="both"/>
              <w:rPr>
                <w:rFonts w:asciiTheme="majorHAnsi" w:hAnsiTheme="majorHAnsi" w:cstheme="majorHAnsi"/>
              </w:rPr>
            </w:pPr>
          </w:p>
          <w:p w14:paraId="543D7B41" w14:textId="77777777" w:rsidR="00026B25" w:rsidRDefault="00026B25" w:rsidP="009A719A">
            <w:pPr>
              <w:jc w:val="both"/>
              <w:rPr>
                <w:rFonts w:asciiTheme="majorHAnsi" w:hAnsiTheme="majorHAnsi" w:cstheme="majorHAnsi"/>
              </w:rPr>
            </w:pPr>
          </w:p>
          <w:p w14:paraId="55AE4986" w14:textId="77777777" w:rsidR="00026B25" w:rsidRDefault="00026B25" w:rsidP="009A719A">
            <w:pPr>
              <w:jc w:val="both"/>
              <w:rPr>
                <w:rFonts w:asciiTheme="majorHAnsi" w:hAnsiTheme="majorHAnsi" w:cstheme="majorHAnsi"/>
              </w:rPr>
            </w:pPr>
          </w:p>
          <w:p w14:paraId="1A477C83" w14:textId="77777777" w:rsidR="00026B25" w:rsidRDefault="00026B25" w:rsidP="009A719A">
            <w:pPr>
              <w:jc w:val="both"/>
              <w:rPr>
                <w:rFonts w:asciiTheme="majorHAnsi" w:hAnsiTheme="majorHAnsi" w:cstheme="majorHAnsi"/>
              </w:rPr>
            </w:pPr>
          </w:p>
          <w:p w14:paraId="43807778" w14:textId="77777777" w:rsidR="00026B25" w:rsidRDefault="00026B25" w:rsidP="009A719A">
            <w:pPr>
              <w:jc w:val="both"/>
              <w:rPr>
                <w:rFonts w:asciiTheme="majorHAnsi" w:hAnsiTheme="majorHAnsi" w:cstheme="majorHAnsi"/>
              </w:rPr>
            </w:pPr>
          </w:p>
        </w:tc>
        <w:tc>
          <w:tcPr>
            <w:tcW w:w="4247" w:type="dxa"/>
          </w:tcPr>
          <w:p w14:paraId="3274142E" w14:textId="77777777" w:rsidR="00026B25" w:rsidRDefault="00026B25" w:rsidP="009A719A">
            <w:pPr>
              <w:jc w:val="both"/>
              <w:rPr>
                <w:rFonts w:asciiTheme="majorHAnsi" w:hAnsiTheme="majorHAnsi" w:cstheme="majorHAnsi"/>
              </w:rPr>
            </w:pPr>
            <w:r w:rsidRPr="00436A08">
              <w:rPr>
                <w:rFonts w:asciiTheme="majorHAnsi" w:hAnsiTheme="majorHAnsi" w:cstheme="majorHAnsi"/>
                <w:b/>
                <w:bCs/>
                <w:i/>
                <w:iCs/>
              </w:rPr>
              <w:t>Nombre y apellidos</w:t>
            </w:r>
            <w:r>
              <w:rPr>
                <w:rFonts w:asciiTheme="majorHAnsi" w:hAnsiTheme="majorHAnsi" w:cstheme="majorHAnsi"/>
              </w:rPr>
              <w:t xml:space="preserve">: </w:t>
            </w:r>
          </w:p>
          <w:p w14:paraId="2A36FD88" w14:textId="77777777" w:rsidR="00026B25" w:rsidRPr="0017177B" w:rsidRDefault="00026B25" w:rsidP="009A719A">
            <w:pPr>
              <w:jc w:val="both"/>
              <w:rPr>
                <w:rFonts w:asciiTheme="majorHAnsi" w:hAnsiTheme="majorHAnsi" w:cstheme="majorHAnsi"/>
                <w:b/>
                <w:bCs/>
                <w:i/>
                <w:iCs/>
              </w:rPr>
            </w:pPr>
            <w:r w:rsidRPr="0017177B">
              <w:rPr>
                <w:rFonts w:asciiTheme="majorHAnsi" w:hAnsiTheme="majorHAnsi" w:cstheme="majorHAnsi"/>
                <w:b/>
                <w:bCs/>
                <w:i/>
                <w:iCs/>
              </w:rPr>
              <w:t>Cargo:</w:t>
            </w:r>
          </w:p>
          <w:p w14:paraId="1AA91590" w14:textId="115660F0" w:rsidR="00026B25" w:rsidRDefault="00026B25" w:rsidP="009A719A">
            <w:pPr>
              <w:jc w:val="both"/>
              <w:rPr>
                <w:rFonts w:asciiTheme="majorHAnsi" w:hAnsiTheme="majorHAnsi" w:cstheme="majorHAnsi"/>
              </w:rPr>
            </w:pPr>
            <w:r w:rsidRPr="00436A08">
              <w:rPr>
                <w:rFonts w:asciiTheme="majorHAnsi" w:hAnsiTheme="majorHAnsi" w:cstheme="majorHAnsi"/>
                <w:b/>
                <w:bCs/>
                <w:i/>
                <w:iCs/>
                <w:noProof/>
              </w:rPr>
              <mc:AlternateContent>
                <mc:Choice Requires="wps">
                  <w:drawing>
                    <wp:anchor distT="0" distB="0" distL="114300" distR="114300" simplePos="0" relativeHeight="251662336" behindDoc="0" locked="0" layoutInCell="1" allowOverlap="1" wp14:anchorId="65C5F817" wp14:editId="76CB7B7F">
                      <wp:simplePos x="0" y="0"/>
                      <wp:positionH relativeFrom="column">
                        <wp:posOffset>7206</wp:posOffset>
                      </wp:positionH>
                      <wp:positionV relativeFrom="paragraph">
                        <wp:posOffset>250301</wp:posOffset>
                      </wp:positionV>
                      <wp:extent cx="2504329" cy="962108"/>
                      <wp:effectExtent l="0" t="0" r="0" b="9525"/>
                      <wp:wrapNone/>
                      <wp:docPr id="11" name="Rectángulo 11"/>
                      <wp:cNvGraphicFramePr/>
                      <a:graphic xmlns:a="http://schemas.openxmlformats.org/drawingml/2006/main">
                        <a:graphicData uri="http://schemas.microsoft.com/office/word/2010/wordprocessingShape">
                          <wps:wsp>
                            <wps:cNvSpPr/>
                            <wps:spPr>
                              <a:xfrm>
                                <a:off x="0" y="0"/>
                                <a:ext cx="2504329" cy="962108"/>
                              </a:xfrm>
                              <a:prstGeom prst="rect">
                                <a:avLst/>
                              </a:prstGeom>
                              <a:solidFill>
                                <a:srgbClr val="E4ED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ED67F8" id="Rectángulo 11" o:spid="_x0000_s1026" style="position:absolute;margin-left:.55pt;margin-top:19.7pt;width:197.2pt;height:7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" fillcolor="#e4edc9" stroked="f" strokeweight="1pt"/>
                  </w:pict>
                </mc:Fallback>
              </mc:AlternateContent>
            </w:r>
            <w:r w:rsidR="00560139">
              <w:rPr>
                <w:rFonts w:asciiTheme="majorHAnsi" w:hAnsiTheme="majorHAnsi" w:cstheme="majorHAnsi"/>
                <w:b/>
                <w:bCs/>
                <w:i/>
                <w:iCs/>
              </w:rPr>
              <w:t>VENDEDOR</w:t>
            </w:r>
            <w:r>
              <w:rPr>
                <w:rFonts w:asciiTheme="majorHAnsi" w:hAnsiTheme="majorHAnsi" w:cstheme="majorHAnsi"/>
              </w:rPr>
              <w:t>:</w:t>
            </w:r>
          </w:p>
        </w:tc>
      </w:tr>
      <w:bookmarkEnd w:id="5"/>
    </w:tbl>
    <w:p w14:paraId="7C7C72C4" w14:textId="77777777" w:rsidR="00026B25" w:rsidRDefault="00026B25" w:rsidP="009A719A">
      <w:pPr>
        <w:jc w:val="both"/>
        <w:rPr>
          <w:rFonts w:asciiTheme="majorHAnsi" w:hAnsiTheme="majorHAnsi" w:cstheme="majorHAnsi"/>
        </w:rPr>
      </w:pPr>
    </w:p>
    <w:bookmarkEnd w:id="6"/>
    <w:p w14:paraId="3B9E88ED" w14:textId="20BFD4DE" w:rsidR="00B41373" w:rsidRDefault="00187ABF" w:rsidP="009A719A">
      <w:pPr>
        <w:jc w:val="both"/>
      </w:pPr>
    </w:p>
    <w:p w14:paraId="7A5615E5" w14:textId="5392FCCF" w:rsidR="009A707D" w:rsidRDefault="009A707D" w:rsidP="009A719A">
      <w:pPr>
        <w:jc w:val="both"/>
      </w:pPr>
    </w:p>
    <w:p w14:paraId="48F96C89" w14:textId="23C5ADB8" w:rsidR="009A707D" w:rsidRDefault="009A707D" w:rsidP="009A719A">
      <w:pPr>
        <w:jc w:val="both"/>
      </w:pPr>
    </w:p>
    <w:p w14:paraId="71A63F89" w14:textId="11E066DB" w:rsidR="009A707D" w:rsidRDefault="009A707D" w:rsidP="009A719A">
      <w:pPr>
        <w:jc w:val="both"/>
      </w:pPr>
    </w:p>
    <w:p w14:paraId="68D68B3D" w14:textId="09A89F65" w:rsidR="009A707D" w:rsidRDefault="009A707D" w:rsidP="009A719A">
      <w:pPr>
        <w:jc w:val="both"/>
      </w:pPr>
    </w:p>
    <w:p w14:paraId="24F79F50" w14:textId="4AA78DB0" w:rsidR="009A707D" w:rsidRDefault="009A707D" w:rsidP="009A719A">
      <w:pPr>
        <w:jc w:val="both"/>
      </w:pPr>
    </w:p>
    <w:p w14:paraId="18F379AC" w14:textId="4F8F8211" w:rsidR="009A707D" w:rsidRDefault="009A707D" w:rsidP="009A719A">
      <w:pPr>
        <w:jc w:val="both"/>
      </w:pPr>
    </w:p>
    <w:p w14:paraId="2B7D769D" w14:textId="77777777" w:rsidR="009A707D" w:rsidRDefault="009A707D" w:rsidP="009A707D">
      <w:pPr>
        <w:rPr>
          <w:b/>
          <w:bCs/>
          <w:sz w:val="36"/>
          <w:szCs w:val="36"/>
        </w:rPr>
      </w:pPr>
    </w:p>
    <w:p w14:paraId="6D00F84C" w14:textId="1548F8CC" w:rsidR="009A707D" w:rsidRPr="0039439D" w:rsidRDefault="009A707D" w:rsidP="009A707D">
      <w:pPr>
        <w:rPr>
          <w:b/>
          <w:bCs/>
        </w:rPr>
      </w:pPr>
      <w:r w:rsidRPr="0039439D">
        <w:rPr>
          <w:b/>
          <w:bCs/>
          <w:sz w:val="36"/>
          <w:szCs w:val="36"/>
        </w:rPr>
        <w:lastRenderedPageBreak/>
        <w:t>ANEXO</w:t>
      </w:r>
    </w:p>
    <w:p w14:paraId="59427ECF" w14:textId="77777777" w:rsidR="009A707D" w:rsidRPr="00CB1786" w:rsidRDefault="009A707D" w:rsidP="009A707D">
      <w:pPr>
        <w:rPr>
          <w:rFonts w:asciiTheme="majorHAnsi" w:hAnsiTheme="majorHAnsi" w:cstheme="majorHAnsi"/>
        </w:rPr>
      </w:pPr>
    </w:p>
    <w:p w14:paraId="6707A722" w14:textId="77777777" w:rsidR="009A707D" w:rsidRPr="00CB1786" w:rsidRDefault="009A707D" w:rsidP="009A707D">
      <w:pPr>
        <w:pStyle w:val="Prrafodelista"/>
        <w:numPr>
          <w:ilvl w:val="0"/>
          <w:numId w:val="3"/>
        </w:numPr>
        <w:rPr>
          <w:rFonts w:asciiTheme="majorHAnsi" w:hAnsiTheme="majorHAnsi" w:cstheme="majorHAnsi"/>
        </w:rPr>
      </w:pPr>
      <w:r w:rsidRPr="00CB1786">
        <w:rPr>
          <w:rFonts w:asciiTheme="majorHAnsi" w:hAnsiTheme="majorHAnsi" w:cstheme="majorHAnsi"/>
        </w:rPr>
        <w:t>Tiempo de duración para suministro continuado de planta desde……</w:t>
      </w:r>
      <w:proofErr w:type="gramStart"/>
      <w:r w:rsidRPr="00CB1786">
        <w:rPr>
          <w:rFonts w:asciiTheme="majorHAnsi" w:hAnsiTheme="majorHAnsi" w:cstheme="majorHAnsi"/>
        </w:rPr>
        <w:t>…….</w:t>
      </w:r>
      <w:proofErr w:type="gramEnd"/>
      <w:r w:rsidRPr="00CB1786">
        <w:rPr>
          <w:rFonts w:asciiTheme="majorHAnsi" w:hAnsiTheme="majorHAnsi" w:cstheme="majorHAnsi"/>
        </w:rPr>
        <w:t>. hasta…………………………</w:t>
      </w:r>
    </w:p>
    <w:p w14:paraId="2BA3BEAF" w14:textId="77777777" w:rsidR="009A707D" w:rsidRPr="00CB1786" w:rsidRDefault="009A707D" w:rsidP="009A707D">
      <w:pPr>
        <w:pStyle w:val="Prrafodelista"/>
        <w:numPr>
          <w:ilvl w:val="0"/>
          <w:numId w:val="3"/>
        </w:numPr>
        <w:rPr>
          <w:rFonts w:asciiTheme="majorHAnsi" w:hAnsiTheme="majorHAnsi" w:cstheme="majorHAnsi"/>
        </w:rPr>
      </w:pPr>
      <w:r w:rsidRPr="00CB1786">
        <w:rPr>
          <w:rFonts w:asciiTheme="majorHAnsi" w:hAnsiTheme="majorHAnsi" w:cstheme="majorHAnsi"/>
        </w:rPr>
        <w:t>Relación de productos. (Los contratos alimentarios podrán prever la posibilidad de que las categorías o referencias objeto de adquisición se concreten con la orden de pedido.)</w:t>
      </w:r>
    </w:p>
    <w:p w14:paraId="43D718AA" w14:textId="77777777" w:rsidR="009A707D" w:rsidRPr="00CB1786" w:rsidRDefault="009A707D" w:rsidP="009A707D">
      <w:pPr>
        <w:pStyle w:val="Prrafodelista"/>
        <w:numPr>
          <w:ilvl w:val="0"/>
          <w:numId w:val="3"/>
        </w:numPr>
        <w:rPr>
          <w:rFonts w:asciiTheme="majorHAnsi" w:hAnsiTheme="majorHAnsi" w:cstheme="majorHAnsi"/>
        </w:rPr>
      </w:pPr>
      <w:r w:rsidRPr="00CB1786">
        <w:rPr>
          <w:rFonts w:asciiTheme="majorHAnsi" w:hAnsiTheme="majorHAnsi" w:cstheme="majorHAnsi"/>
        </w:rPr>
        <w:t>Precio de los productos (“Tarifa”).</w:t>
      </w:r>
    </w:p>
    <w:p w14:paraId="2DDA0A79" w14:textId="77777777" w:rsidR="009A707D" w:rsidRDefault="009A707D" w:rsidP="009A707D">
      <w:pPr>
        <w:rPr>
          <w:rFonts w:asciiTheme="majorHAnsi" w:hAnsiTheme="majorHAnsi" w:cstheme="majorHAnsi"/>
        </w:rPr>
      </w:pPr>
      <w:r w:rsidRPr="00CB1786">
        <w:rPr>
          <w:rFonts w:asciiTheme="majorHAnsi" w:hAnsiTheme="majorHAnsi" w:cstheme="majorHAnsi"/>
          <w:b/>
          <w:bCs/>
        </w:rPr>
        <w:t>Condiciones de pago.</w:t>
      </w:r>
      <w:r w:rsidRPr="00CB1786">
        <w:rPr>
          <w:rFonts w:asciiTheme="majorHAnsi" w:hAnsiTheme="majorHAnsi" w:cstheme="majorHAnsi"/>
        </w:rPr>
        <w:t xml:space="preserve"> </w:t>
      </w:r>
    </w:p>
    <w:p w14:paraId="20D0A032" w14:textId="77777777" w:rsidR="009A707D" w:rsidRDefault="009A707D" w:rsidP="009A707D">
      <w:pPr>
        <w:pStyle w:val="Prrafodelista"/>
        <w:numPr>
          <w:ilvl w:val="0"/>
          <w:numId w:val="5"/>
        </w:numPr>
        <w:rPr>
          <w:rFonts w:asciiTheme="majorHAnsi" w:hAnsiTheme="majorHAnsi" w:cstheme="majorHAnsi"/>
        </w:rPr>
      </w:pPr>
      <w:r w:rsidRPr="00C41048">
        <w:rPr>
          <w:rFonts w:asciiTheme="majorHAnsi" w:hAnsiTheme="majorHAnsi" w:cstheme="majorHAnsi"/>
        </w:rPr>
        <w:t xml:space="preserve">Pago en un plazo inferior a 30 días entre entrega y cobro por la vía pactada por el cliente (transferencia, giro, </w:t>
      </w:r>
      <w:proofErr w:type="spellStart"/>
      <w:r w:rsidRPr="00C41048">
        <w:rPr>
          <w:rFonts w:asciiTheme="majorHAnsi" w:hAnsiTheme="majorHAnsi" w:cstheme="majorHAnsi"/>
        </w:rPr>
        <w:t>etc</w:t>
      </w:r>
      <w:proofErr w:type="spellEnd"/>
      <w:r w:rsidRPr="00C41048">
        <w:rPr>
          <w:rFonts w:asciiTheme="majorHAnsi" w:hAnsiTheme="majorHAnsi" w:cstheme="majorHAnsi"/>
        </w:rPr>
        <w:t xml:space="preserve">) </w:t>
      </w:r>
    </w:p>
    <w:p w14:paraId="7E9E68A4" w14:textId="77777777" w:rsidR="009A707D" w:rsidRPr="00A114EF" w:rsidRDefault="009A707D" w:rsidP="009A707D">
      <w:pPr>
        <w:pStyle w:val="Prrafodelista"/>
        <w:jc w:val="both"/>
        <w:rPr>
          <w:rFonts w:asciiTheme="majorHAnsi" w:hAnsiTheme="majorHAnsi" w:cstheme="majorHAnsi"/>
        </w:rPr>
      </w:pPr>
    </w:p>
    <w:p w14:paraId="1E214A8D" w14:textId="77777777" w:rsidR="009A707D" w:rsidRPr="00CB1786" w:rsidRDefault="009A707D" w:rsidP="009A707D">
      <w:pPr>
        <w:rPr>
          <w:rFonts w:asciiTheme="majorHAnsi" w:hAnsiTheme="majorHAnsi" w:cstheme="majorHAnsi"/>
          <w:b/>
          <w:bCs/>
        </w:rPr>
      </w:pPr>
      <w:r w:rsidRPr="00CB1786">
        <w:rPr>
          <w:rFonts w:asciiTheme="majorHAnsi" w:hAnsiTheme="majorHAnsi" w:cstheme="majorHAnsi"/>
          <w:b/>
          <w:bCs/>
        </w:rPr>
        <w:t>Condiciones de la operación:</w:t>
      </w:r>
    </w:p>
    <w:p w14:paraId="7E35B725" w14:textId="34F5E710" w:rsidR="009A707D" w:rsidRPr="00CB1786" w:rsidRDefault="009A707D" w:rsidP="009A707D">
      <w:pPr>
        <w:pStyle w:val="Prrafodelista"/>
        <w:numPr>
          <w:ilvl w:val="0"/>
          <w:numId w:val="4"/>
        </w:numPr>
        <w:rPr>
          <w:rFonts w:asciiTheme="majorHAnsi" w:hAnsiTheme="majorHAnsi" w:cstheme="majorHAnsi"/>
        </w:rPr>
      </w:pPr>
      <w:r w:rsidRPr="00CB1786">
        <w:rPr>
          <w:rFonts w:asciiTheme="majorHAnsi" w:hAnsiTheme="majorHAnsi" w:cstheme="majorHAnsi"/>
        </w:rPr>
        <w:t>Fecha de carga. (Definida para una venta única o indicada en cada albarán u orden de compra si es un suministro continuado</w:t>
      </w:r>
      <w:r w:rsidR="00344DE9">
        <w:rPr>
          <w:rFonts w:asciiTheme="majorHAnsi" w:hAnsiTheme="majorHAnsi" w:cstheme="majorHAnsi"/>
        </w:rPr>
        <w:t>, si es así se puede dejar establecido la horquilla temporal tras cada orden de pedido</w:t>
      </w:r>
      <w:r w:rsidRPr="00CB1786">
        <w:rPr>
          <w:rFonts w:asciiTheme="majorHAnsi" w:hAnsiTheme="majorHAnsi" w:cstheme="majorHAnsi"/>
        </w:rPr>
        <w:t>)</w:t>
      </w:r>
    </w:p>
    <w:p w14:paraId="6DC001EC" w14:textId="77777777" w:rsidR="009A707D" w:rsidRPr="00CB1786" w:rsidRDefault="009A707D" w:rsidP="009A707D">
      <w:pPr>
        <w:pStyle w:val="Prrafodelista"/>
        <w:numPr>
          <w:ilvl w:val="0"/>
          <w:numId w:val="4"/>
        </w:numPr>
        <w:rPr>
          <w:rFonts w:asciiTheme="majorHAnsi" w:hAnsiTheme="majorHAnsi" w:cstheme="majorHAnsi"/>
        </w:rPr>
      </w:pPr>
      <w:r w:rsidRPr="00CB1786">
        <w:rPr>
          <w:rFonts w:asciiTheme="majorHAnsi" w:hAnsiTheme="majorHAnsi" w:cstheme="majorHAnsi"/>
        </w:rPr>
        <w:t xml:space="preserve">Lugar/es de entrega. (único para un cliente o todos los que tenga ese cliente que se dejarán escritos en este anexo </w:t>
      </w:r>
      <w:proofErr w:type="spellStart"/>
      <w:r w:rsidRPr="00CB1786">
        <w:rPr>
          <w:rFonts w:asciiTheme="majorHAnsi" w:hAnsiTheme="majorHAnsi" w:cstheme="majorHAnsi"/>
        </w:rPr>
        <w:t>e</w:t>
      </w:r>
      <w:proofErr w:type="spellEnd"/>
      <w:r w:rsidRPr="00CB1786">
        <w:rPr>
          <w:rFonts w:asciiTheme="majorHAnsi" w:hAnsiTheme="majorHAnsi" w:cstheme="majorHAnsi"/>
        </w:rPr>
        <w:t xml:space="preserve"> indicado en cada albarán u orden de compra si es un suministro continuado)</w:t>
      </w:r>
    </w:p>
    <w:p w14:paraId="7A16A1C2" w14:textId="77777777" w:rsidR="009A707D" w:rsidRPr="00CB1786" w:rsidRDefault="009A707D" w:rsidP="009A707D">
      <w:pPr>
        <w:pStyle w:val="Prrafodelista"/>
        <w:numPr>
          <w:ilvl w:val="0"/>
          <w:numId w:val="4"/>
        </w:numPr>
        <w:rPr>
          <w:rFonts w:asciiTheme="majorHAnsi" w:hAnsiTheme="majorHAnsi" w:cstheme="majorHAnsi"/>
        </w:rPr>
      </w:pPr>
      <w:r w:rsidRPr="00CB1786">
        <w:rPr>
          <w:rFonts w:asciiTheme="majorHAnsi" w:hAnsiTheme="majorHAnsi" w:cstheme="majorHAnsi"/>
        </w:rPr>
        <w:t>Descuentos aplicables</w:t>
      </w:r>
      <w:r>
        <w:rPr>
          <w:rFonts w:asciiTheme="majorHAnsi" w:hAnsiTheme="majorHAnsi" w:cstheme="majorHAnsi"/>
        </w:rPr>
        <w:t xml:space="preserve"> y costes añadidos</w:t>
      </w:r>
      <w:r w:rsidRPr="00CB1786">
        <w:rPr>
          <w:rFonts w:asciiTheme="majorHAnsi" w:hAnsiTheme="majorHAnsi" w:cstheme="majorHAnsi"/>
        </w:rPr>
        <w:t xml:space="preserve"> (descuentos sobre la “Tarifa”), rápeles asociados fijos o porcentuales en relación a un condicionante o cualquier otro modificador del precio de los productos en esta operación o en el global de la duración del contrato. (Costes por cartelería, por ferias internas, </w:t>
      </w:r>
      <w:proofErr w:type="spellStart"/>
      <w:r w:rsidRPr="00CB1786">
        <w:rPr>
          <w:rFonts w:asciiTheme="majorHAnsi" w:hAnsiTheme="majorHAnsi" w:cstheme="majorHAnsi"/>
        </w:rPr>
        <w:t>etc</w:t>
      </w:r>
      <w:proofErr w:type="spellEnd"/>
      <w:r w:rsidRPr="00CB1786">
        <w:rPr>
          <w:rFonts w:asciiTheme="majorHAnsi" w:hAnsiTheme="majorHAnsi" w:cstheme="majorHAnsi"/>
        </w:rPr>
        <w:t>).</w:t>
      </w:r>
    </w:p>
    <w:p w14:paraId="51488663" w14:textId="77777777" w:rsidR="009A707D" w:rsidRDefault="009A707D" w:rsidP="009A707D">
      <w:pPr>
        <w:pStyle w:val="Prrafodelista"/>
        <w:numPr>
          <w:ilvl w:val="0"/>
          <w:numId w:val="4"/>
        </w:numPr>
        <w:rPr>
          <w:rFonts w:asciiTheme="majorHAnsi" w:hAnsiTheme="majorHAnsi" w:cstheme="majorHAnsi"/>
        </w:rPr>
      </w:pPr>
      <w:r w:rsidRPr="00CB1786">
        <w:rPr>
          <w:rFonts w:asciiTheme="majorHAnsi" w:hAnsiTheme="majorHAnsi" w:cstheme="majorHAnsi"/>
        </w:rPr>
        <w:t>El plazo máximo para suministrar a las partes la información suficiente para el efectivo cumplimiento de sus respectivas obligaciones contractuales es de …… días.</w:t>
      </w:r>
      <w:r w:rsidRPr="00C41048">
        <w:rPr>
          <w:rFonts w:asciiTheme="majorHAnsi" w:hAnsiTheme="majorHAnsi" w:cstheme="majorHAnsi"/>
        </w:rPr>
        <w:t xml:space="preserve"> </w:t>
      </w:r>
    </w:p>
    <w:p w14:paraId="665867FE" w14:textId="77777777" w:rsidR="009A707D" w:rsidRPr="00A114EF" w:rsidRDefault="009A707D" w:rsidP="009A707D">
      <w:pPr>
        <w:pStyle w:val="Prrafodelista"/>
        <w:numPr>
          <w:ilvl w:val="0"/>
          <w:numId w:val="4"/>
        </w:numPr>
        <w:jc w:val="both"/>
        <w:rPr>
          <w:rFonts w:asciiTheme="majorHAnsi" w:hAnsiTheme="majorHAnsi" w:cstheme="majorHAnsi"/>
        </w:rPr>
      </w:pPr>
      <w:r w:rsidRPr="00A114EF">
        <w:rPr>
          <w:rFonts w:asciiTheme="majorHAnsi" w:hAnsiTheme="majorHAnsi" w:cstheme="majorHAnsi"/>
        </w:rPr>
        <w:t xml:space="preserve">Normas de calidad exigidas por el comprador certificaciones, estado de crecimiento, floración, etc.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A707D" w14:paraId="56B3D28A" w14:textId="77777777" w:rsidTr="00AC5B8B">
        <w:tc>
          <w:tcPr>
            <w:tcW w:w="4247" w:type="dxa"/>
          </w:tcPr>
          <w:p w14:paraId="689A67EB" w14:textId="77777777" w:rsidR="009A707D" w:rsidRDefault="009A707D" w:rsidP="00AC5B8B">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4384" behindDoc="0" locked="0" layoutInCell="1" allowOverlap="1" wp14:anchorId="7195DF2F" wp14:editId="1D9FF999">
                      <wp:simplePos x="0" y="0"/>
                      <wp:positionH relativeFrom="column">
                        <wp:posOffset>298422</wp:posOffset>
                      </wp:positionH>
                      <wp:positionV relativeFrom="paragraph">
                        <wp:posOffset>21700</wp:posOffset>
                      </wp:positionV>
                      <wp:extent cx="2202512" cy="962108"/>
                      <wp:effectExtent l="0" t="0" r="7620" b="9525"/>
                      <wp:wrapNone/>
                      <wp:docPr id="1" name="Rectángulo 1"/>
                      <wp:cNvGraphicFramePr/>
                      <a:graphic xmlns:a="http://schemas.openxmlformats.org/drawingml/2006/main">
                        <a:graphicData uri="http://schemas.microsoft.com/office/word/2010/wordprocessingShape">
                          <wps:wsp>
                            <wps:cNvSpPr/>
                            <wps:spPr>
                              <a:xfrm>
                                <a:off x="0" y="0"/>
                                <a:ext cx="2202512" cy="962108"/>
                              </a:xfrm>
                              <a:prstGeom prst="rect">
                                <a:avLst/>
                              </a:prstGeom>
                              <a:solidFill>
                                <a:srgbClr val="E4ED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D39D5" id="Rectángulo 1" o:spid="_x0000_s1026" style="position:absolute;margin-left:23.5pt;margin-top:1.7pt;width:173.45pt;height:7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" fillcolor="#e4edc9" stroked="f" strokeweight="1pt"/>
                  </w:pict>
                </mc:Fallback>
              </mc:AlternateContent>
            </w:r>
          </w:p>
          <w:p w14:paraId="06918AC0" w14:textId="77777777" w:rsidR="009A707D" w:rsidRDefault="009A707D" w:rsidP="00AC5B8B">
            <w:pPr>
              <w:jc w:val="both"/>
              <w:rPr>
                <w:rFonts w:asciiTheme="majorHAnsi" w:hAnsiTheme="majorHAnsi" w:cstheme="majorHAnsi"/>
              </w:rPr>
            </w:pPr>
          </w:p>
          <w:p w14:paraId="18849C34" w14:textId="77777777" w:rsidR="009A707D" w:rsidRDefault="009A707D" w:rsidP="00AC5B8B">
            <w:pPr>
              <w:jc w:val="both"/>
              <w:rPr>
                <w:rFonts w:asciiTheme="majorHAnsi" w:hAnsiTheme="majorHAnsi" w:cstheme="majorHAnsi"/>
              </w:rPr>
            </w:pPr>
          </w:p>
          <w:p w14:paraId="32693010" w14:textId="77777777" w:rsidR="009A707D" w:rsidRDefault="009A707D" w:rsidP="00AC5B8B">
            <w:pPr>
              <w:jc w:val="both"/>
              <w:rPr>
                <w:rFonts w:asciiTheme="majorHAnsi" w:hAnsiTheme="majorHAnsi" w:cstheme="majorHAnsi"/>
              </w:rPr>
            </w:pPr>
          </w:p>
          <w:p w14:paraId="08659FFF" w14:textId="77777777" w:rsidR="009A707D" w:rsidRDefault="009A707D" w:rsidP="00AC5B8B">
            <w:pPr>
              <w:jc w:val="both"/>
              <w:rPr>
                <w:rFonts w:asciiTheme="majorHAnsi" w:hAnsiTheme="majorHAnsi" w:cstheme="majorHAnsi"/>
              </w:rPr>
            </w:pPr>
          </w:p>
          <w:p w14:paraId="3DB7A65F" w14:textId="77777777" w:rsidR="009A707D" w:rsidRDefault="009A707D" w:rsidP="00AC5B8B">
            <w:pPr>
              <w:jc w:val="both"/>
              <w:rPr>
                <w:rFonts w:asciiTheme="majorHAnsi" w:hAnsiTheme="majorHAnsi" w:cstheme="majorHAnsi"/>
              </w:rPr>
            </w:pPr>
            <w:r>
              <w:rPr>
                <w:rFonts w:asciiTheme="majorHAnsi" w:hAnsiTheme="majorHAnsi" w:cstheme="majorHAnsi"/>
              </w:rPr>
              <w:t>Fdo. ________________________________</w:t>
            </w:r>
          </w:p>
        </w:tc>
        <w:tc>
          <w:tcPr>
            <w:tcW w:w="4247" w:type="dxa"/>
          </w:tcPr>
          <w:p w14:paraId="49764ED9" w14:textId="77777777" w:rsidR="009A707D" w:rsidRDefault="009A707D" w:rsidP="00AC5B8B">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1D372F3C" wp14:editId="691BE3AA">
                      <wp:simplePos x="0" y="0"/>
                      <wp:positionH relativeFrom="column">
                        <wp:posOffset>308831</wp:posOffset>
                      </wp:positionH>
                      <wp:positionV relativeFrom="paragraph">
                        <wp:posOffset>19712</wp:posOffset>
                      </wp:positionV>
                      <wp:extent cx="2202512" cy="962108"/>
                      <wp:effectExtent l="0" t="0" r="7620" b="9525"/>
                      <wp:wrapNone/>
                      <wp:docPr id="2" name="Rectángulo 2"/>
                      <wp:cNvGraphicFramePr/>
                      <a:graphic xmlns:a="http://schemas.openxmlformats.org/drawingml/2006/main">
                        <a:graphicData uri="http://schemas.microsoft.com/office/word/2010/wordprocessingShape">
                          <wps:wsp>
                            <wps:cNvSpPr/>
                            <wps:spPr>
                              <a:xfrm>
                                <a:off x="0" y="0"/>
                                <a:ext cx="2202512" cy="962108"/>
                              </a:xfrm>
                              <a:prstGeom prst="rect">
                                <a:avLst/>
                              </a:prstGeom>
                              <a:solidFill>
                                <a:srgbClr val="E4ED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9F0B2" id="Rectángulo 2" o:spid="_x0000_s1026" style="position:absolute;margin-left:24.3pt;margin-top:1.55pt;width:173.45pt;height:7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" fillcolor="#e4edc9" stroked="f" strokeweight="1pt"/>
                  </w:pict>
                </mc:Fallback>
              </mc:AlternateContent>
            </w:r>
          </w:p>
          <w:p w14:paraId="5ABBA77B" w14:textId="77777777" w:rsidR="009A707D" w:rsidRDefault="009A707D" w:rsidP="00AC5B8B">
            <w:pPr>
              <w:jc w:val="both"/>
              <w:rPr>
                <w:rFonts w:asciiTheme="majorHAnsi" w:hAnsiTheme="majorHAnsi" w:cstheme="majorHAnsi"/>
              </w:rPr>
            </w:pPr>
          </w:p>
          <w:p w14:paraId="6C1512EA" w14:textId="77777777" w:rsidR="009A707D" w:rsidRDefault="009A707D" w:rsidP="00AC5B8B">
            <w:pPr>
              <w:jc w:val="both"/>
              <w:rPr>
                <w:rFonts w:asciiTheme="majorHAnsi" w:hAnsiTheme="majorHAnsi" w:cstheme="majorHAnsi"/>
              </w:rPr>
            </w:pPr>
          </w:p>
          <w:p w14:paraId="7F839729" w14:textId="77777777" w:rsidR="009A707D" w:rsidRDefault="009A707D" w:rsidP="00AC5B8B">
            <w:pPr>
              <w:jc w:val="both"/>
              <w:rPr>
                <w:rFonts w:asciiTheme="majorHAnsi" w:hAnsiTheme="majorHAnsi" w:cstheme="majorHAnsi"/>
              </w:rPr>
            </w:pPr>
          </w:p>
          <w:p w14:paraId="764AFF58" w14:textId="77777777" w:rsidR="009A707D" w:rsidRDefault="009A707D" w:rsidP="00AC5B8B">
            <w:pPr>
              <w:jc w:val="both"/>
              <w:rPr>
                <w:rFonts w:asciiTheme="majorHAnsi" w:hAnsiTheme="majorHAnsi" w:cstheme="majorHAnsi"/>
              </w:rPr>
            </w:pPr>
          </w:p>
          <w:p w14:paraId="3632D21F" w14:textId="77777777" w:rsidR="009A707D" w:rsidRDefault="009A707D" w:rsidP="00AC5B8B">
            <w:pPr>
              <w:jc w:val="both"/>
              <w:rPr>
                <w:rFonts w:asciiTheme="majorHAnsi" w:hAnsiTheme="majorHAnsi" w:cstheme="majorHAnsi"/>
              </w:rPr>
            </w:pPr>
            <w:r>
              <w:rPr>
                <w:rFonts w:asciiTheme="majorHAnsi" w:hAnsiTheme="majorHAnsi" w:cstheme="majorHAnsi"/>
              </w:rPr>
              <w:t>Fdo. ________________________________</w:t>
            </w:r>
          </w:p>
        </w:tc>
      </w:tr>
    </w:tbl>
    <w:p w14:paraId="4BA0EBD2" w14:textId="77777777" w:rsidR="009A707D" w:rsidRDefault="009A707D" w:rsidP="009A707D">
      <w:pPr>
        <w:jc w:val="both"/>
        <w:rPr>
          <w:rFonts w:asciiTheme="majorHAnsi" w:hAnsiTheme="majorHAnsi" w:cstheme="maj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A707D" w14:paraId="2A8CB001" w14:textId="77777777" w:rsidTr="00AC5B8B">
        <w:tc>
          <w:tcPr>
            <w:tcW w:w="4247" w:type="dxa"/>
          </w:tcPr>
          <w:p w14:paraId="14C9F2A9" w14:textId="77777777" w:rsidR="009A707D" w:rsidRDefault="009A707D" w:rsidP="00AC5B8B">
            <w:pPr>
              <w:jc w:val="both"/>
              <w:rPr>
                <w:rFonts w:asciiTheme="majorHAnsi" w:hAnsiTheme="majorHAnsi" w:cstheme="majorHAnsi"/>
              </w:rPr>
            </w:pPr>
            <w:r w:rsidRPr="00436A08">
              <w:rPr>
                <w:rFonts w:asciiTheme="majorHAnsi" w:hAnsiTheme="majorHAnsi" w:cstheme="majorHAnsi"/>
                <w:b/>
                <w:bCs/>
                <w:i/>
                <w:iCs/>
              </w:rPr>
              <w:t>Nombre y apellidos</w:t>
            </w:r>
            <w:r>
              <w:rPr>
                <w:rFonts w:asciiTheme="majorHAnsi" w:hAnsiTheme="majorHAnsi" w:cstheme="majorHAnsi"/>
              </w:rPr>
              <w:t>:</w:t>
            </w:r>
          </w:p>
          <w:p w14:paraId="226EF392" w14:textId="77777777" w:rsidR="009A707D" w:rsidRPr="0017177B" w:rsidRDefault="009A707D" w:rsidP="00AC5B8B">
            <w:pPr>
              <w:jc w:val="both"/>
              <w:rPr>
                <w:rFonts w:asciiTheme="majorHAnsi" w:hAnsiTheme="majorHAnsi" w:cstheme="majorHAnsi"/>
                <w:b/>
                <w:bCs/>
              </w:rPr>
            </w:pPr>
            <w:r>
              <w:rPr>
                <w:rFonts w:asciiTheme="majorHAnsi" w:hAnsiTheme="majorHAnsi" w:cstheme="majorHAnsi"/>
                <w:b/>
                <w:bCs/>
              </w:rPr>
              <w:t xml:space="preserve">Cargo: </w:t>
            </w:r>
          </w:p>
          <w:p w14:paraId="1582E808" w14:textId="77777777" w:rsidR="009A707D" w:rsidRDefault="009A707D" w:rsidP="00AC5B8B">
            <w:pPr>
              <w:jc w:val="both"/>
              <w:rPr>
                <w:rFonts w:asciiTheme="majorHAnsi" w:hAnsiTheme="majorHAnsi" w:cstheme="majorHAnsi"/>
              </w:rPr>
            </w:pPr>
            <w:r w:rsidRPr="00026B25">
              <w:rPr>
                <w:rFonts w:asciiTheme="majorHAnsi" w:hAnsiTheme="majorHAnsi" w:cstheme="majorHAnsi"/>
                <w:b/>
                <w:bCs/>
              </w:rPr>
              <w:t>CLIENTE</w:t>
            </w:r>
            <w:r>
              <w:rPr>
                <w:rFonts w:asciiTheme="majorHAnsi" w:hAnsiTheme="majorHAnsi" w:cstheme="majorHAnsi"/>
              </w:rPr>
              <w:t>:</w:t>
            </w:r>
          </w:p>
          <w:p w14:paraId="5A0C3307" w14:textId="77777777" w:rsidR="009A707D" w:rsidRDefault="009A707D" w:rsidP="00AC5B8B">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6DF9ECE9" wp14:editId="2802A606">
                      <wp:simplePos x="0" y="0"/>
                      <wp:positionH relativeFrom="column">
                        <wp:posOffset>-3728</wp:posOffset>
                      </wp:positionH>
                      <wp:positionV relativeFrom="paragraph">
                        <wp:posOffset>81998</wp:posOffset>
                      </wp:positionV>
                      <wp:extent cx="2504329" cy="962108"/>
                      <wp:effectExtent l="0" t="0" r="0" b="9525"/>
                      <wp:wrapNone/>
                      <wp:docPr id="3" name="Rectángulo 3"/>
                      <wp:cNvGraphicFramePr/>
                      <a:graphic xmlns:a="http://schemas.openxmlformats.org/drawingml/2006/main">
                        <a:graphicData uri="http://schemas.microsoft.com/office/word/2010/wordprocessingShape">
                          <wps:wsp>
                            <wps:cNvSpPr/>
                            <wps:spPr>
                              <a:xfrm>
                                <a:off x="0" y="0"/>
                                <a:ext cx="2504329" cy="962108"/>
                              </a:xfrm>
                              <a:prstGeom prst="rect">
                                <a:avLst/>
                              </a:prstGeom>
                              <a:solidFill>
                                <a:srgbClr val="E4ED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0FCA02" id="Rectángulo 3" o:spid="_x0000_s1026" style="position:absolute;margin-left:-.3pt;margin-top:6.45pt;width:197.2pt;height:75.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" fillcolor="#e4edc9" stroked="f" strokeweight="1pt"/>
                  </w:pict>
                </mc:Fallback>
              </mc:AlternateContent>
            </w:r>
          </w:p>
          <w:p w14:paraId="210E6F42" w14:textId="77777777" w:rsidR="009A707D" w:rsidRDefault="009A707D" w:rsidP="00AC5B8B">
            <w:pPr>
              <w:jc w:val="both"/>
              <w:rPr>
                <w:rFonts w:asciiTheme="majorHAnsi" w:hAnsiTheme="majorHAnsi" w:cstheme="majorHAnsi"/>
              </w:rPr>
            </w:pPr>
          </w:p>
          <w:p w14:paraId="41CEF70A" w14:textId="77777777" w:rsidR="009A707D" w:rsidRDefault="009A707D" w:rsidP="00AC5B8B">
            <w:pPr>
              <w:jc w:val="both"/>
              <w:rPr>
                <w:rFonts w:asciiTheme="majorHAnsi" w:hAnsiTheme="majorHAnsi" w:cstheme="majorHAnsi"/>
              </w:rPr>
            </w:pPr>
          </w:p>
          <w:p w14:paraId="3BE82016" w14:textId="77777777" w:rsidR="009A707D" w:rsidRDefault="009A707D" w:rsidP="00AC5B8B">
            <w:pPr>
              <w:jc w:val="both"/>
              <w:rPr>
                <w:rFonts w:asciiTheme="majorHAnsi" w:hAnsiTheme="majorHAnsi" w:cstheme="majorHAnsi"/>
              </w:rPr>
            </w:pPr>
          </w:p>
          <w:p w14:paraId="5323C395" w14:textId="77777777" w:rsidR="009A707D" w:rsidRDefault="009A707D" w:rsidP="00AC5B8B">
            <w:pPr>
              <w:jc w:val="both"/>
              <w:rPr>
                <w:rFonts w:asciiTheme="majorHAnsi" w:hAnsiTheme="majorHAnsi" w:cstheme="majorHAnsi"/>
              </w:rPr>
            </w:pPr>
          </w:p>
          <w:p w14:paraId="1E1311EF" w14:textId="77777777" w:rsidR="009A707D" w:rsidRDefault="009A707D" w:rsidP="00AC5B8B">
            <w:pPr>
              <w:jc w:val="both"/>
              <w:rPr>
                <w:rFonts w:asciiTheme="majorHAnsi" w:hAnsiTheme="majorHAnsi" w:cstheme="majorHAnsi"/>
              </w:rPr>
            </w:pPr>
          </w:p>
        </w:tc>
        <w:tc>
          <w:tcPr>
            <w:tcW w:w="4247" w:type="dxa"/>
          </w:tcPr>
          <w:p w14:paraId="5CA3B964" w14:textId="77777777" w:rsidR="009A707D" w:rsidRDefault="009A707D" w:rsidP="00AC5B8B">
            <w:pPr>
              <w:jc w:val="both"/>
              <w:rPr>
                <w:rFonts w:asciiTheme="majorHAnsi" w:hAnsiTheme="majorHAnsi" w:cstheme="majorHAnsi"/>
              </w:rPr>
            </w:pPr>
            <w:r w:rsidRPr="00436A08">
              <w:rPr>
                <w:rFonts w:asciiTheme="majorHAnsi" w:hAnsiTheme="majorHAnsi" w:cstheme="majorHAnsi"/>
                <w:b/>
                <w:bCs/>
                <w:i/>
                <w:iCs/>
              </w:rPr>
              <w:t>Nombre y apellidos</w:t>
            </w:r>
            <w:r>
              <w:rPr>
                <w:rFonts w:asciiTheme="majorHAnsi" w:hAnsiTheme="majorHAnsi" w:cstheme="majorHAnsi"/>
              </w:rPr>
              <w:t xml:space="preserve">: </w:t>
            </w:r>
          </w:p>
          <w:p w14:paraId="100C1AAE" w14:textId="77777777" w:rsidR="009A707D" w:rsidRPr="0017177B" w:rsidRDefault="009A707D" w:rsidP="00AC5B8B">
            <w:pPr>
              <w:jc w:val="both"/>
              <w:rPr>
                <w:rFonts w:asciiTheme="majorHAnsi" w:hAnsiTheme="majorHAnsi" w:cstheme="majorHAnsi"/>
                <w:b/>
                <w:bCs/>
                <w:i/>
                <w:iCs/>
              </w:rPr>
            </w:pPr>
            <w:r w:rsidRPr="0017177B">
              <w:rPr>
                <w:rFonts w:asciiTheme="majorHAnsi" w:hAnsiTheme="majorHAnsi" w:cstheme="majorHAnsi"/>
                <w:b/>
                <w:bCs/>
                <w:i/>
                <w:iCs/>
              </w:rPr>
              <w:t>Cargo:</w:t>
            </w:r>
          </w:p>
          <w:p w14:paraId="3B684786" w14:textId="77777777" w:rsidR="009A707D" w:rsidRDefault="009A707D" w:rsidP="00AC5B8B">
            <w:pPr>
              <w:jc w:val="both"/>
              <w:rPr>
                <w:rFonts w:asciiTheme="majorHAnsi" w:hAnsiTheme="majorHAnsi" w:cstheme="majorHAnsi"/>
              </w:rPr>
            </w:pPr>
            <w:r w:rsidRPr="00436A08">
              <w:rPr>
                <w:rFonts w:asciiTheme="majorHAnsi" w:hAnsiTheme="majorHAnsi" w:cstheme="majorHAnsi"/>
                <w:b/>
                <w:bCs/>
                <w:i/>
                <w:iCs/>
                <w:noProof/>
              </w:rPr>
              <mc:AlternateContent>
                <mc:Choice Requires="wps">
                  <w:drawing>
                    <wp:anchor distT="0" distB="0" distL="114300" distR="114300" simplePos="0" relativeHeight="251667456" behindDoc="0" locked="0" layoutInCell="1" allowOverlap="1" wp14:anchorId="08A805EE" wp14:editId="30F83575">
                      <wp:simplePos x="0" y="0"/>
                      <wp:positionH relativeFrom="column">
                        <wp:posOffset>7206</wp:posOffset>
                      </wp:positionH>
                      <wp:positionV relativeFrom="paragraph">
                        <wp:posOffset>250301</wp:posOffset>
                      </wp:positionV>
                      <wp:extent cx="2504329" cy="962108"/>
                      <wp:effectExtent l="0" t="0" r="0" b="9525"/>
                      <wp:wrapNone/>
                      <wp:docPr id="4" name="Rectángulo 4"/>
                      <wp:cNvGraphicFramePr/>
                      <a:graphic xmlns:a="http://schemas.openxmlformats.org/drawingml/2006/main">
                        <a:graphicData uri="http://schemas.microsoft.com/office/word/2010/wordprocessingShape">
                          <wps:wsp>
                            <wps:cNvSpPr/>
                            <wps:spPr>
                              <a:xfrm>
                                <a:off x="0" y="0"/>
                                <a:ext cx="2504329" cy="962108"/>
                              </a:xfrm>
                              <a:prstGeom prst="rect">
                                <a:avLst/>
                              </a:prstGeom>
                              <a:solidFill>
                                <a:srgbClr val="E4ED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DCCDBC" id="Rectángulo 4" o:spid="_x0000_s1026" style="position:absolute;margin-left:.55pt;margin-top:19.7pt;width:197.2pt;height:75.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" fillcolor="#e4edc9" stroked="f" strokeweight="1pt"/>
                  </w:pict>
                </mc:Fallback>
              </mc:AlternateContent>
            </w:r>
            <w:r>
              <w:rPr>
                <w:rFonts w:asciiTheme="majorHAnsi" w:hAnsiTheme="majorHAnsi" w:cstheme="majorHAnsi"/>
                <w:b/>
                <w:bCs/>
                <w:i/>
                <w:iCs/>
              </w:rPr>
              <w:t>VENDEDOR</w:t>
            </w:r>
            <w:r>
              <w:rPr>
                <w:rFonts w:asciiTheme="majorHAnsi" w:hAnsiTheme="majorHAnsi" w:cstheme="majorHAnsi"/>
              </w:rPr>
              <w:t>:</w:t>
            </w:r>
          </w:p>
        </w:tc>
      </w:tr>
    </w:tbl>
    <w:p w14:paraId="2C0C4006" w14:textId="77777777" w:rsidR="009A707D" w:rsidRPr="00026B25" w:rsidRDefault="009A707D" w:rsidP="00286BFE">
      <w:pPr>
        <w:jc w:val="both"/>
      </w:pPr>
    </w:p>
    <w:sectPr w:rsidR="009A707D" w:rsidRPr="00026B25" w:rsidSect="0022006D">
      <w:footerReference w:type="default" r:id="rId7"/>
      <w:pgSz w:w="11906" w:h="16838"/>
      <w:pgMar w:top="1417"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21D8" w14:textId="77777777" w:rsidR="00187ABF" w:rsidRDefault="00187ABF">
      <w:pPr>
        <w:spacing w:after="0" w:line="240" w:lineRule="auto"/>
      </w:pPr>
      <w:r>
        <w:separator/>
      </w:r>
    </w:p>
  </w:endnote>
  <w:endnote w:type="continuationSeparator" w:id="0">
    <w:p w14:paraId="39252CEC" w14:textId="77777777" w:rsidR="00187ABF" w:rsidRDefault="0018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960498"/>
      <w:docPartObj>
        <w:docPartGallery w:val="Page Numbers (Bottom of Page)"/>
        <w:docPartUnique/>
      </w:docPartObj>
    </w:sdtPr>
    <w:sdtEndPr/>
    <w:sdtContent>
      <w:sdt>
        <w:sdtPr>
          <w:id w:val="-1769616900"/>
          <w:docPartObj>
            <w:docPartGallery w:val="Page Numbers (Top of Page)"/>
            <w:docPartUnique/>
          </w:docPartObj>
        </w:sdtPr>
        <w:sdtEndPr/>
        <w:sdtContent>
          <w:p w14:paraId="7D5B8F94" w14:textId="77777777" w:rsidR="000C3578" w:rsidRDefault="00187ABF">
            <w:pPr>
              <w:pStyle w:val="Piedepgina"/>
              <w:jc w:val="right"/>
            </w:pPr>
          </w:p>
          <w:p w14:paraId="3CA0271D" w14:textId="77777777" w:rsidR="000C3578" w:rsidRDefault="00187ABF">
            <w:pPr>
              <w:pStyle w:val="Piedepgina"/>
              <w:jc w:val="right"/>
              <w:rPr>
                <w:rFonts w:asciiTheme="majorHAnsi" w:hAnsiTheme="majorHAnsi" w:cstheme="majorHAnsi"/>
                <w:sz w:val="18"/>
                <w:szCs w:val="18"/>
              </w:rPr>
            </w:pPr>
          </w:p>
          <w:p w14:paraId="6709513C" w14:textId="77777777" w:rsidR="000C3578" w:rsidRDefault="001534AA">
            <w:pPr>
              <w:pStyle w:val="Piedepgina"/>
              <w:jc w:val="right"/>
            </w:pPr>
            <w:r w:rsidRPr="000C3578">
              <w:rPr>
                <w:rFonts w:asciiTheme="majorHAnsi" w:hAnsiTheme="majorHAnsi" w:cstheme="majorHAnsi"/>
                <w:noProof/>
                <w:sz w:val="18"/>
                <w:szCs w:val="18"/>
              </w:rPr>
              <mc:AlternateContent>
                <mc:Choice Requires="wps">
                  <w:drawing>
                    <wp:anchor distT="0" distB="0" distL="114300" distR="114300" simplePos="0" relativeHeight="251661312" behindDoc="0" locked="0" layoutInCell="1" allowOverlap="1" wp14:anchorId="0A244DB5" wp14:editId="2DC5C02B">
                      <wp:simplePos x="0" y="0"/>
                      <wp:positionH relativeFrom="margin">
                        <wp:posOffset>234950</wp:posOffset>
                      </wp:positionH>
                      <wp:positionV relativeFrom="margin">
                        <wp:posOffset>8826169</wp:posOffset>
                      </wp:positionV>
                      <wp:extent cx="4929505" cy="0"/>
                      <wp:effectExtent l="0" t="0" r="0" b="0"/>
                      <wp:wrapSquare wrapText="bothSides"/>
                      <wp:docPr id="7" name="Conector recto 7"/>
                      <wp:cNvGraphicFramePr/>
                      <a:graphic xmlns:a="http://schemas.openxmlformats.org/drawingml/2006/main">
                        <a:graphicData uri="http://schemas.microsoft.com/office/word/2010/wordprocessingShape">
                          <wps:wsp>
                            <wps:cNvCnPr/>
                            <wps:spPr>
                              <a:xfrm>
                                <a:off x="0" y="0"/>
                                <a:ext cx="49295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5DA4A" id="Conector recto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margin" from="18.5pt,694.95pt" to="406.65pt,6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" strokecolor="black [3213]" strokeweight=".5pt">
                      <v:stroke joinstyle="miter"/>
                      <w10:wrap type="square" anchorx="margin" anchory="margin"/>
                    </v:line>
                  </w:pict>
                </mc:Fallback>
              </mc:AlternateContent>
            </w:r>
            <w:r w:rsidRPr="000C3578">
              <w:rPr>
                <w:rFonts w:asciiTheme="majorHAnsi" w:hAnsiTheme="majorHAnsi" w:cstheme="majorHAnsi"/>
                <w:noProof/>
                <w:sz w:val="18"/>
                <w:szCs w:val="18"/>
              </w:rPr>
              <w:drawing>
                <wp:anchor distT="0" distB="0" distL="114300" distR="114300" simplePos="0" relativeHeight="251660288" behindDoc="0" locked="0" layoutInCell="1" allowOverlap="1" wp14:anchorId="1669F9EE" wp14:editId="7AA5DDCC">
                  <wp:simplePos x="0" y="0"/>
                  <wp:positionH relativeFrom="column">
                    <wp:posOffset>2718994</wp:posOffset>
                  </wp:positionH>
                  <wp:positionV relativeFrom="paragraph">
                    <wp:posOffset>-40640</wp:posOffset>
                  </wp:positionV>
                  <wp:extent cx="1073210" cy="438912"/>
                  <wp:effectExtent l="0" t="0" r="0" b="0"/>
                  <wp:wrapNone/>
                  <wp:docPr id="6" name="Imagen 6"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73210" cy="438912"/>
                          </a:xfrm>
                          <a:prstGeom prst="rect">
                            <a:avLst/>
                          </a:prstGeom>
                        </pic:spPr>
                      </pic:pic>
                    </a:graphicData>
                  </a:graphic>
                  <wp14:sizeRelH relativeFrom="margin">
                    <wp14:pctWidth>0</wp14:pctWidth>
                  </wp14:sizeRelH>
                  <wp14:sizeRelV relativeFrom="margin">
                    <wp14:pctHeight>0</wp14:pctHeight>
                  </wp14:sizeRelV>
                </wp:anchor>
              </w:drawing>
            </w:r>
            <w:r w:rsidRPr="000C3578">
              <w:rPr>
                <w:rFonts w:asciiTheme="majorHAnsi" w:hAnsiTheme="majorHAnsi" w:cstheme="majorHAnsi"/>
                <w:noProof/>
                <w:sz w:val="18"/>
                <w:szCs w:val="18"/>
              </w:rPr>
              <mc:AlternateContent>
                <mc:Choice Requires="wps">
                  <w:drawing>
                    <wp:anchor distT="45720" distB="45720" distL="114300" distR="114300" simplePos="0" relativeHeight="251659264" behindDoc="0" locked="0" layoutInCell="1" allowOverlap="1" wp14:anchorId="483AE01B" wp14:editId="15B45589">
                      <wp:simplePos x="0" y="0"/>
                      <wp:positionH relativeFrom="column">
                        <wp:posOffset>1767484</wp:posOffset>
                      </wp:positionH>
                      <wp:positionV relativeFrom="paragraph">
                        <wp:posOffset>32690</wp:posOffset>
                      </wp:positionV>
                      <wp:extent cx="954156" cy="246491"/>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156" cy="246491"/>
                              </a:xfrm>
                              <a:prstGeom prst="rect">
                                <a:avLst/>
                              </a:prstGeom>
                              <a:noFill/>
                              <a:ln w="9525">
                                <a:noFill/>
                                <a:miter lim="800000"/>
                                <a:headEnd/>
                                <a:tailEnd/>
                              </a:ln>
                            </wps:spPr>
                            <wps:txbx>
                              <w:txbxContent>
                                <w:p w14:paraId="774D9B9D" w14:textId="77777777" w:rsidR="000C3578" w:rsidRPr="0022006D" w:rsidRDefault="001534AA" w:rsidP="000C3578">
                                  <w:pPr>
                                    <w:rPr>
                                      <w:rFonts w:asciiTheme="majorHAnsi" w:hAnsiTheme="majorHAnsi" w:cstheme="majorHAnsi"/>
                                      <w:b/>
                                      <w:bCs/>
                                      <w:i/>
                                      <w:iCs/>
                                    </w:rPr>
                                  </w:pPr>
                                  <w:r w:rsidRPr="0022006D">
                                    <w:rPr>
                                      <w:rFonts w:asciiTheme="majorHAnsi" w:hAnsiTheme="majorHAnsi" w:cstheme="majorHAnsi"/>
                                      <w:b/>
                                      <w:bCs/>
                                      <w:i/>
                                      <w:iCs/>
                                    </w:rPr>
                                    <w:t>Miembro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AE01B" id="_x0000_t202" coordsize="21600,21600" o:spt="202" path="m,l,21600r21600,l21600,xe">
                      <v:stroke joinstyle="miter"/>
                      <v:path gradientshapeok="t" o:connecttype="rect"/>
                    </v:shapetype>
                    <v:shape id="Cuadro de texto 2" o:spid="_x0000_s1026" type="#_x0000_t202" style="position:absolute;left:0;text-align:left;margin-left:139.15pt;margin-top:2.55pt;width:75.15pt;height:1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" filled="f" stroked="f">
                      <v:textbox>
                        <w:txbxContent>
                          <w:p w14:paraId="774D9B9D" w14:textId="77777777" w:rsidR="000C3578" w:rsidRPr="0022006D" w:rsidRDefault="001534AA" w:rsidP="000C3578">
                            <w:pPr>
                              <w:rPr>
                                <w:rFonts w:asciiTheme="majorHAnsi" w:hAnsiTheme="majorHAnsi" w:cstheme="majorHAnsi"/>
                                <w:b/>
                                <w:bCs/>
                                <w:i/>
                                <w:iCs/>
                              </w:rPr>
                            </w:pPr>
                            <w:r w:rsidRPr="0022006D">
                              <w:rPr>
                                <w:rFonts w:asciiTheme="majorHAnsi" w:hAnsiTheme="majorHAnsi" w:cstheme="majorHAnsi"/>
                                <w:b/>
                                <w:bCs/>
                                <w:i/>
                                <w:iCs/>
                              </w:rPr>
                              <w:t>Miembro de</w:t>
                            </w:r>
                          </w:p>
                        </w:txbxContent>
                      </v:textbox>
                    </v:shape>
                  </w:pict>
                </mc:Fallback>
              </mc:AlternateContent>
            </w:r>
            <w:r w:rsidRPr="000C3578">
              <w:rPr>
                <w:rFonts w:asciiTheme="majorHAnsi" w:hAnsiTheme="majorHAnsi" w:cstheme="majorHAnsi"/>
                <w:sz w:val="18"/>
                <w:szCs w:val="18"/>
              </w:rPr>
              <w:t xml:space="preserve">Página </w:t>
            </w:r>
            <w:r w:rsidRPr="000C3578">
              <w:rPr>
                <w:rFonts w:asciiTheme="majorHAnsi" w:hAnsiTheme="majorHAnsi" w:cstheme="majorHAnsi"/>
                <w:b/>
                <w:bCs/>
                <w:sz w:val="18"/>
                <w:szCs w:val="18"/>
              </w:rPr>
              <w:fldChar w:fldCharType="begin"/>
            </w:r>
            <w:r w:rsidRPr="000C3578">
              <w:rPr>
                <w:rFonts w:asciiTheme="majorHAnsi" w:hAnsiTheme="majorHAnsi" w:cstheme="majorHAnsi"/>
                <w:b/>
                <w:bCs/>
                <w:sz w:val="18"/>
                <w:szCs w:val="18"/>
              </w:rPr>
              <w:instrText>PAGE</w:instrText>
            </w:r>
            <w:r w:rsidRPr="000C3578">
              <w:rPr>
                <w:rFonts w:asciiTheme="majorHAnsi" w:hAnsiTheme="majorHAnsi" w:cstheme="majorHAnsi"/>
                <w:b/>
                <w:bCs/>
                <w:sz w:val="18"/>
                <w:szCs w:val="18"/>
              </w:rPr>
              <w:fldChar w:fldCharType="separate"/>
            </w:r>
            <w:r w:rsidRPr="000C3578">
              <w:rPr>
                <w:rFonts w:asciiTheme="majorHAnsi" w:hAnsiTheme="majorHAnsi" w:cstheme="majorHAnsi"/>
                <w:b/>
                <w:bCs/>
                <w:sz w:val="18"/>
                <w:szCs w:val="18"/>
              </w:rPr>
              <w:t>2</w:t>
            </w:r>
            <w:r w:rsidRPr="000C3578">
              <w:rPr>
                <w:rFonts w:asciiTheme="majorHAnsi" w:hAnsiTheme="majorHAnsi" w:cstheme="majorHAnsi"/>
                <w:b/>
                <w:bCs/>
                <w:sz w:val="18"/>
                <w:szCs w:val="18"/>
              </w:rPr>
              <w:fldChar w:fldCharType="end"/>
            </w:r>
            <w:r w:rsidRPr="000C3578">
              <w:rPr>
                <w:rFonts w:asciiTheme="majorHAnsi" w:hAnsiTheme="majorHAnsi" w:cstheme="majorHAnsi"/>
                <w:sz w:val="18"/>
                <w:szCs w:val="18"/>
              </w:rPr>
              <w:t xml:space="preserve"> de </w:t>
            </w:r>
            <w:r w:rsidRPr="000C3578">
              <w:rPr>
                <w:rFonts w:asciiTheme="majorHAnsi" w:hAnsiTheme="majorHAnsi" w:cstheme="majorHAnsi"/>
                <w:b/>
                <w:bCs/>
                <w:sz w:val="18"/>
                <w:szCs w:val="18"/>
              </w:rPr>
              <w:fldChar w:fldCharType="begin"/>
            </w:r>
            <w:r w:rsidRPr="000C3578">
              <w:rPr>
                <w:rFonts w:asciiTheme="majorHAnsi" w:hAnsiTheme="majorHAnsi" w:cstheme="majorHAnsi"/>
                <w:b/>
                <w:bCs/>
                <w:sz w:val="18"/>
                <w:szCs w:val="18"/>
              </w:rPr>
              <w:instrText>NUMPAGES</w:instrText>
            </w:r>
            <w:r w:rsidRPr="000C3578">
              <w:rPr>
                <w:rFonts w:asciiTheme="majorHAnsi" w:hAnsiTheme="majorHAnsi" w:cstheme="majorHAnsi"/>
                <w:b/>
                <w:bCs/>
                <w:sz w:val="18"/>
                <w:szCs w:val="18"/>
              </w:rPr>
              <w:fldChar w:fldCharType="separate"/>
            </w:r>
            <w:r w:rsidRPr="000C3578">
              <w:rPr>
                <w:rFonts w:asciiTheme="majorHAnsi" w:hAnsiTheme="majorHAnsi" w:cstheme="majorHAnsi"/>
                <w:b/>
                <w:bCs/>
                <w:sz w:val="18"/>
                <w:szCs w:val="18"/>
              </w:rPr>
              <w:t>2</w:t>
            </w:r>
            <w:r w:rsidRPr="000C3578">
              <w:rPr>
                <w:rFonts w:asciiTheme="majorHAnsi" w:hAnsiTheme="majorHAnsi" w:cstheme="majorHAnsi"/>
                <w:b/>
                <w:bCs/>
                <w:sz w:val="18"/>
                <w:szCs w:val="18"/>
              </w:rPr>
              <w:fldChar w:fldCharType="end"/>
            </w:r>
          </w:p>
        </w:sdtContent>
      </w:sdt>
    </w:sdtContent>
  </w:sdt>
  <w:p w14:paraId="6B7E527F" w14:textId="77777777" w:rsidR="0022006D" w:rsidRDefault="00187ABF" w:rsidP="0022006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DA22" w14:textId="77777777" w:rsidR="00187ABF" w:rsidRDefault="00187ABF">
      <w:pPr>
        <w:spacing w:after="0" w:line="240" w:lineRule="auto"/>
      </w:pPr>
      <w:r>
        <w:separator/>
      </w:r>
    </w:p>
  </w:footnote>
  <w:footnote w:type="continuationSeparator" w:id="0">
    <w:p w14:paraId="1E4A4BF6" w14:textId="77777777" w:rsidR="00187ABF" w:rsidRDefault="00187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E66"/>
    <w:multiLevelType w:val="hybridMultilevel"/>
    <w:tmpl w:val="AE602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E80262"/>
    <w:multiLevelType w:val="hybridMultilevel"/>
    <w:tmpl w:val="3822B8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B02844"/>
    <w:multiLevelType w:val="hybridMultilevel"/>
    <w:tmpl w:val="D4B01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576DB6"/>
    <w:multiLevelType w:val="hybridMultilevel"/>
    <w:tmpl w:val="35BA7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053641D"/>
    <w:multiLevelType w:val="hybridMultilevel"/>
    <w:tmpl w:val="1430B6D4"/>
    <w:lvl w:ilvl="0" w:tplc="70922F16">
      <w:start w:val="1"/>
      <w:numFmt w:val="upperLetter"/>
      <w:lvlText w:val="%1)"/>
      <w:lvlJc w:val="left"/>
      <w:pPr>
        <w:ind w:left="720" w:hanging="360"/>
      </w:pPr>
      <w:rPr>
        <w:rFonts w:hint="default"/>
      </w:rPr>
    </w:lvl>
    <w:lvl w:ilvl="1" w:tplc="A1D84F4C">
      <w:start w:val="1"/>
      <w:numFmt w:val="bullet"/>
      <w:lvlText w:val="-"/>
      <w:lvlJc w:val="left"/>
      <w:pPr>
        <w:ind w:left="1440" w:hanging="360"/>
      </w:pPr>
      <w:rPr>
        <w:rFonts w:ascii="Abadi" w:hAnsi="Aba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25"/>
    <w:rsid w:val="00026B25"/>
    <w:rsid w:val="00077F3A"/>
    <w:rsid w:val="000A1C67"/>
    <w:rsid w:val="000C353D"/>
    <w:rsid w:val="000F5C3C"/>
    <w:rsid w:val="001534AA"/>
    <w:rsid w:val="00185C2C"/>
    <w:rsid w:val="00186A42"/>
    <w:rsid w:val="00187ABF"/>
    <w:rsid w:val="001A0C50"/>
    <w:rsid w:val="001A2E27"/>
    <w:rsid w:val="001B2AEF"/>
    <w:rsid w:val="001B67A4"/>
    <w:rsid w:val="002161DE"/>
    <w:rsid w:val="0025659F"/>
    <w:rsid w:val="00286BFE"/>
    <w:rsid w:val="003225A5"/>
    <w:rsid w:val="00333E94"/>
    <w:rsid w:val="00342601"/>
    <w:rsid w:val="00344DE9"/>
    <w:rsid w:val="00350965"/>
    <w:rsid w:val="003F04E2"/>
    <w:rsid w:val="00434DEB"/>
    <w:rsid w:val="00491808"/>
    <w:rsid w:val="004A2628"/>
    <w:rsid w:val="00560139"/>
    <w:rsid w:val="00607212"/>
    <w:rsid w:val="00764300"/>
    <w:rsid w:val="007B4902"/>
    <w:rsid w:val="007C37A5"/>
    <w:rsid w:val="00823ABE"/>
    <w:rsid w:val="00835DDE"/>
    <w:rsid w:val="0084031B"/>
    <w:rsid w:val="008A3165"/>
    <w:rsid w:val="008D3980"/>
    <w:rsid w:val="009A707D"/>
    <w:rsid w:val="009A719A"/>
    <w:rsid w:val="009C2828"/>
    <w:rsid w:val="00A80012"/>
    <w:rsid w:val="00A85774"/>
    <w:rsid w:val="00A95163"/>
    <w:rsid w:val="00B3270E"/>
    <w:rsid w:val="00BF3846"/>
    <w:rsid w:val="00C63E1A"/>
    <w:rsid w:val="00C720DF"/>
    <w:rsid w:val="00DA6AD8"/>
    <w:rsid w:val="00EA2458"/>
    <w:rsid w:val="00EE3DA4"/>
    <w:rsid w:val="00F43CDD"/>
    <w:rsid w:val="00F55220"/>
    <w:rsid w:val="00F56282"/>
    <w:rsid w:val="00F90D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A14D"/>
  <w15:chartTrackingRefBased/>
  <w15:docId w15:val="{B650A884-5BAF-4DA1-84F2-EDC1A006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26B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6B25"/>
  </w:style>
  <w:style w:type="table" w:styleId="Tablaconcuadrcula">
    <w:name w:val="Table Grid"/>
    <w:basedOn w:val="Tablanormal"/>
    <w:uiPriority w:val="39"/>
    <w:rsid w:val="00026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6B25"/>
    <w:pPr>
      <w:ind w:left="720"/>
      <w:contextualSpacing/>
    </w:pPr>
  </w:style>
  <w:style w:type="paragraph" w:customStyle="1" w:styleId="Sinespaciado1">
    <w:name w:val="Sin espaciado1"/>
    <w:rsid w:val="00560139"/>
    <w:pPr>
      <w:widowControl w:val="0"/>
      <w:suppressAutoHyphens/>
      <w:spacing w:after="0" w:line="240" w:lineRule="auto"/>
    </w:pPr>
    <w:rPr>
      <w:rFonts w:ascii="Calibri" w:eastAsia="Arial Unicode MS" w:hAnsi="Calibri"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8</Pages>
  <Words>2662</Words>
  <Characters>14646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Àngel Villarino Garcia</dc:creator>
  <cp:keywords/>
  <dc:description/>
  <cp:lastModifiedBy>Àngel Villarino Garcia</cp:lastModifiedBy>
  <cp:revision>9</cp:revision>
  <dcterms:created xsi:type="dcterms:W3CDTF">2023-03-23T16:33:00Z</dcterms:created>
  <dcterms:modified xsi:type="dcterms:W3CDTF">2023-05-30T17:27:00Z</dcterms:modified>
</cp:coreProperties>
</file>